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1927E" w14:textId="6BA3D057" w:rsidR="00C20F8A" w:rsidRPr="006C07D9" w:rsidRDefault="006C07D9" w:rsidP="006C07D9">
      <w:pPr>
        <w:keepNext/>
        <w:spacing w:after="0" w:line="240" w:lineRule="auto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346708084"/>
      <w:bookmarkStart w:id="1" w:name="_Toc346709549"/>
      <w:bookmarkStart w:id="2" w:name="_Toc453784290"/>
      <w:r w:rsidRPr="006C07D9">
        <w:rPr>
          <w:rFonts w:asciiTheme="minorHAnsi" w:hAnsiTheme="minorHAnsi" w:cstheme="minorHAnsi"/>
          <w:b/>
          <w:bCs/>
          <w:sz w:val="24"/>
          <w:szCs w:val="24"/>
        </w:rPr>
        <w:t>01_1B_</w:t>
      </w:r>
      <w:r w:rsidR="00C20F8A" w:rsidRPr="006C07D9">
        <w:rPr>
          <w:rFonts w:asciiTheme="minorHAnsi" w:hAnsiTheme="minorHAnsi" w:cstheme="minorHAnsi"/>
          <w:b/>
          <w:bCs/>
          <w:sz w:val="24"/>
          <w:szCs w:val="24"/>
        </w:rPr>
        <w:t xml:space="preserve">RECLAMACIÓN </w:t>
      </w:r>
      <w:bookmarkEnd w:id="0"/>
      <w:bookmarkEnd w:id="1"/>
      <w:bookmarkEnd w:id="2"/>
      <w:r w:rsidRPr="006C07D9">
        <w:rPr>
          <w:rFonts w:asciiTheme="minorHAnsi" w:hAnsiTheme="minorHAnsi" w:cstheme="minorHAnsi"/>
          <w:b/>
          <w:bCs/>
          <w:sz w:val="24"/>
          <w:szCs w:val="24"/>
        </w:rPr>
        <w:t>CONTRA CALIFICACIÓN FINAL</w:t>
      </w:r>
    </w:p>
    <w:p w14:paraId="7AE1927F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7AE19280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Sr./Sra.</w:t>
      </w:r>
      <w:r w:rsidRPr="00C20F8A">
        <w:rPr>
          <w:color w:val="0070C0"/>
          <w:sz w:val="20"/>
          <w:szCs w:val="20"/>
        </w:rPr>
        <w:t xml:space="preserve"> </w:t>
      </w:r>
      <w:r w:rsidR="00807A5E"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 </w:t>
      </w:r>
      <w:r w:rsidRPr="00C20F8A">
        <w:rPr>
          <w:i/>
          <w:iCs/>
          <w:color w:val="0000FF"/>
          <w:sz w:val="20"/>
          <w:szCs w:val="20"/>
        </w:rPr>
        <w:t>(Nombre del centro)</w:t>
      </w:r>
    </w:p>
    <w:p w14:paraId="7AE19281" w14:textId="77777777" w:rsidR="00715671" w:rsidRDefault="00C20F8A" w:rsidP="00C20F8A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al curso </w:t>
      </w:r>
      <w:r w:rsidRPr="00C20F8A">
        <w:rPr>
          <w:color w:val="0000FF"/>
          <w:sz w:val="20"/>
          <w:szCs w:val="20"/>
        </w:rPr>
        <w:t xml:space="preserve">1º </w:t>
      </w:r>
      <w:r w:rsidR="00807A5E"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 w:rsidR="00715671"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</w:p>
    <w:p w14:paraId="7AE19282" w14:textId="69CA2FD1" w:rsidR="00C20F8A" w:rsidRPr="009E09D6" w:rsidRDefault="009E09D6" w:rsidP="00C20F8A">
      <w:pPr>
        <w:tabs>
          <w:tab w:val="left" w:pos="1365"/>
        </w:tabs>
        <w:spacing w:after="120"/>
        <w:jc w:val="both"/>
        <w:rPr>
          <w:color w:val="0000FF"/>
          <w:sz w:val="16"/>
          <w:szCs w:val="16"/>
        </w:rPr>
      </w:pPr>
      <w:r w:rsidRPr="009E09D6">
        <w:rPr>
          <w:color w:val="0000FF"/>
          <w:sz w:val="16"/>
          <w:szCs w:val="16"/>
        </w:rPr>
        <w:t>(</w:t>
      </w:r>
      <w:r w:rsidR="00C20F8A" w:rsidRPr="009E09D6">
        <w:rPr>
          <w:color w:val="0000FF"/>
          <w:sz w:val="16"/>
          <w:szCs w:val="16"/>
        </w:rPr>
        <w:t>Indicar por cuál o cuáles de los moti</w:t>
      </w:r>
      <w:bookmarkStart w:id="3" w:name="_GoBack"/>
      <w:bookmarkEnd w:id="3"/>
      <w:r w:rsidR="00C20F8A" w:rsidRPr="009E09D6">
        <w:rPr>
          <w:color w:val="0000FF"/>
          <w:sz w:val="16"/>
          <w:szCs w:val="16"/>
        </w:rPr>
        <w:t>vos previstos en el art. 6 del Decreto</w:t>
      </w:r>
      <w:r w:rsidR="00715671" w:rsidRPr="009E09D6">
        <w:rPr>
          <w:color w:val="0000FF"/>
          <w:sz w:val="16"/>
          <w:szCs w:val="16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 w:rsidRPr="009E09D6">
        <w:rPr>
          <w:color w:val="0000FF"/>
          <w:spacing w:val="-2"/>
          <w:sz w:val="16"/>
          <w:szCs w:val="16"/>
        </w:rPr>
        <w:t>Decreto 7/2019, de 6 de febrero, que</w:t>
      </w:r>
      <w:r w:rsidR="00C20F8A" w:rsidRPr="009E09D6">
        <w:rPr>
          <w:color w:val="0000FF"/>
          <w:sz w:val="16"/>
          <w:szCs w:val="16"/>
        </w:rPr>
        <w:t xml:space="preserve"> se indican a continuación, se presenta esta reclamación contra una calificación</w:t>
      </w:r>
      <w:r w:rsidRPr="009E09D6">
        <w:rPr>
          <w:color w:val="0000FF"/>
          <w:sz w:val="16"/>
          <w:szCs w:val="16"/>
        </w:rPr>
        <w:t>)</w:t>
      </w:r>
    </w:p>
    <w:p w14:paraId="7AE19283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e indicadores asociados sobre los que se ha llevado a cabo la evaluación del proceso de aprendizaje del alumnado con los recogidos en la correspondiente programación docente. Por las razones que se exponen a continuación: </w:t>
      </w:r>
    </w:p>
    <w:p w14:paraId="7AE19284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5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7AE19286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7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 y los indicadores asociados, establecidos en la programación docente para la superación del área, materia, asignatura, ámbito o módulo.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7AE19288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9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d) Incorrecta aplicación de la normativa en materia de promoción. Por las razones que se exponen a continuación:</w:t>
      </w:r>
    </w:p>
    <w:p w14:paraId="7AE1928A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B" w14:textId="77777777" w:rsidR="00C20F8A" w:rsidRPr="007B05C4" w:rsidRDefault="00C20F8A" w:rsidP="00C20F8A">
      <w:pPr>
        <w:tabs>
          <w:tab w:val="left" w:pos="1365"/>
        </w:tabs>
        <w:spacing w:before="120" w:after="0" w:line="240" w:lineRule="auto"/>
        <w:jc w:val="both"/>
        <w:rPr>
          <w:color w:val="0000FF"/>
          <w:sz w:val="16"/>
          <w:szCs w:val="16"/>
        </w:rPr>
      </w:pPr>
      <w:r w:rsidRPr="007B05C4">
        <w:rPr>
          <w:color w:val="0000FF"/>
          <w:sz w:val="16"/>
          <w:szCs w:val="16"/>
        </w:rPr>
        <w:t>(Puede exponer su caso con todo el detalle que se requiera; el formato digital le permite extenderse más de las líneas que se presentan en este modelo)</w:t>
      </w:r>
    </w:p>
    <w:p w14:paraId="7AE1928C" w14:textId="77777777" w:rsidR="00C20F8A" w:rsidRPr="00C20F8A" w:rsidRDefault="00C20F8A" w:rsidP="00C20F8A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7AE1928D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 xml:space="preserve">En el plazo de los dos días fijados por el artículo 6.7 </w:t>
      </w:r>
      <w:r w:rsidR="00715671" w:rsidRPr="00C20F8A">
        <w:rPr>
          <w:sz w:val="20"/>
          <w:szCs w:val="20"/>
        </w:rPr>
        <w:t>del</w:t>
      </w:r>
      <w:r w:rsidR="00715671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7AE1928E" w14:textId="77777777" w:rsidR="00C20F8A" w:rsidRDefault="00C20F8A" w:rsidP="00C20F8A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 xml:space="preserve">…………………………………………… </w:t>
      </w:r>
      <w:r w:rsidRPr="00C20F8A">
        <w:rPr>
          <w:i/>
          <w:iCs/>
          <w:color w:val="0000FF"/>
          <w:sz w:val="20"/>
          <w:szCs w:val="20"/>
        </w:rPr>
        <w:t>(localidad)</w:t>
      </w:r>
      <w:r w:rsidRPr="00C20F8A">
        <w:rPr>
          <w:sz w:val="20"/>
          <w:szCs w:val="20"/>
        </w:rPr>
        <w:t xml:space="preserve"> 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proofErr w:type="gramStart"/>
      <w:r w:rsidRPr="00C20F8A">
        <w:rPr>
          <w:color w:val="0000FF"/>
          <w:sz w:val="20"/>
          <w:szCs w:val="20"/>
        </w:rPr>
        <w:t>…….</w:t>
      </w:r>
      <w:proofErr w:type="gramEnd"/>
      <w:r w:rsidRPr="00C20F8A">
        <w:rPr>
          <w:color w:val="0000FF"/>
          <w:sz w:val="20"/>
          <w:szCs w:val="20"/>
        </w:rPr>
        <w:t>.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 xml:space="preserve">……… </w:t>
      </w:r>
    </w:p>
    <w:p w14:paraId="7AE1928F" w14:textId="1568EC10" w:rsidR="008514AE" w:rsidRPr="008514AE" w:rsidRDefault="008514AE" w:rsidP="0080170C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r w:rsidRPr="008514AE">
        <w:rPr>
          <w:i/>
          <w:iCs/>
          <w:color w:val="0000FF"/>
          <w:sz w:val="20"/>
          <w:szCs w:val="20"/>
        </w:rPr>
        <w:t>(Nombre y apellidos bajo rúbrica del interesado)</w:t>
      </w:r>
    </w:p>
    <w:p w14:paraId="7AE19291" w14:textId="7D9E7C11" w:rsidR="000F32CE" w:rsidRPr="00C20F8A" w:rsidRDefault="008514AE" w:rsidP="0080170C">
      <w:pPr>
        <w:tabs>
          <w:tab w:val="left" w:pos="1365"/>
        </w:tabs>
      </w:pPr>
      <w:r w:rsidRPr="008514AE">
        <w:rPr>
          <w:sz w:val="20"/>
          <w:szCs w:val="20"/>
        </w:rPr>
        <w:t xml:space="preserve">Con domicilio a efectos de notificación, en: </w:t>
      </w:r>
      <w:r w:rsidRPr="008514AE">
        <w:rPr>
          <w:color w:val="0000FF"/>
          <w:sz w:val="20"/>
          <w:szCs w:val="20"/>
        </w:rPr>
        <w:t>…………………………………</w:t>
      </w:r>
    </w:p>
    <w:sectPr w:rsidR="000F32CE" w:rsidRPr="00C20F8A" w:rsidSect="00494DC6">
      <w:headerReference w:type="even" r:id="rId10"/>
      <w:headerReference w:type="default" r:id="rId11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9294" w14:textId="77777777" w:rsidR="00180C50" w:rsidRDefault="00180C50" w:rsidP="00030F8F">
      <w:pPr>
        <w:spacing w:after="0" w:line="240" w:lineRule="auto"/>
      </w:pPr>
      <w:r>
        <w:separator/>
      </w:r>
    </w:p>
  </w:endnote>
  <w:endnote w:type="continuationSeparator" w:id="0">
    <w:p w14:paraId="7AE19295" w14:textId="77777777" w:rsidR="00180C50" w:rsidRDefault="00180C5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9292" w14:textId="77777777" w:rsidR="00180C50" w:rsidRDefault="00180C50" w:rsidP="00030F8F">
      <w:pPr>
        <w:spacing w:after="0" w:line="240" w:lineRule="auto"/>
      </w:pPr>
      <w:r>
        <w:separator/>
      </w:r>
    </w:p>
  </w:footnote>
  <w:footnote w:type="continuationSeparator" w:id="0">
    <w:p w14:paraId="7AE19293" w14:textId="77777777" w:rsidR="00180C50" w:rsidRDefault="00180C50" w:rsidP="00030F8F">
      <w:pPr>
        <w:spacing w:after="0" w:line="240" w:lineRule="auto"/>
      </w:pPr>
      <w:r>
        <w:continuationSeparator/>
      </w:r>
    </w:p>
  </w:footnote>
  <w:footnote w:id="1">
    <w:p w14:paraId="7AE1929E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7AE1929F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296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AE19297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19298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94618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7AE19299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7AE1929B" w14:textId="1D6F27DF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</w:t>
    </w:r>
  </w:p>
  <w:p w14:paraId="7AE1929C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oNotTrackMoves/>
  <w:defaultTabStop w:val="708"/>
  <w:hyphenationZone w:val="425"/>
  <w:characterSpacingControl w:val="doNotCompress"/>
  <w:hdrShapeDefaults>
    <o:shapedefaults v:ext="edit" spidmax="11266"/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720AB"/>
    <w:rsid w:val="0008003E"/>
    <w:rsid w:val="0008320B"/>
    <w:rsid w:val="000855B8"/>
    <w:rsid w:val="00086906"/>
    <w:rsid w:val="000B03F1"/>
    <w:rsid w:val="000B128A"/>
    <w:rsid w:val="000D3ED1"/>
    <w:rsid w:val="000F0172"/>
    <w:rsid w:val="000F32CE"/>
    <w:rsid w:val="00100610"/>
    <w:rsid w:val="00124FCC"/>
    <w:rsid w:val="00146E6A"/>
    <w:rsid w:val="00170D4B"/>
    <w:rsid w:val="00180C50"/>
    <w:rsid w:val="00181105"/>
    <w:rsid w:val="00182CF5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62DBE"/>
    <w:rsid w:val="002657A6"/>
    <w:rsid w:val="00277351"/>
    <w:rsid w:val="0027770A"/>
    <w:rsid w:val="002A2880"/>
    <w:rsid w:val="002C718C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415028"/>
    <w:rsid w:val="00422983"/>
    <w:rsid w:val="00433C38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79A4"/>
    <w:rsid w:val="006C07D9"/>
    <w:rsid w:val="006C30D1"/>
    <w:rsid w:val="006C6C74"/>
    <w:rsid w:val="006E29E8"/>
    <w:rsid w:val="006E3BC5"/>
    <w:rsid w:val="00701537"/>
    <w:rsid w:val="00711345"/>
    <w:rsid w:val="00715671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B05C4"/>
    <w:rsid w:val="007C79AA"/>
    <w:rsid w:val="007D38B0"/>
    <w:rsid w:val="007E1921"/>
    <w:rsid w:val="007E5767"/>
    <w:rsid w:val="007F4A62"/>
    <w:rsid w:val="008007F3"/>
    <w:rsid w:val="0080170C"/>
    <w:rsid w:val="008037DD"/>
    <w:rsid w:val="00805479"/>
    <w:rsid w:val="00807A5E"/>
    <w:rsid w:val="00810791"/>
    <w:rsid w:val="00811233"/>
    <w:rsid w:val="00811836"/>
    <w:rsid w:val="00813002"/>
    <w:rsid w:val="008255EB"/>
    <w:rsid w:val="00827269"/>
    <w:rsid w:val="00845AE5"/>
    <w:rsid w:val="00847C75"/>
    <w:rsid w:val="008514AE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09D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15E3A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0F8A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B6B96"/>
    <w:rsid w:val="00CB6CB3"/>
    <w:rsid w:val="00CB7029"/>
    <w:rsid w:val="00CC038F"/>
    <w:rsid w:val="00CC1C1D"/>
    <w:rsid w:val="00CE71D8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94618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7AE1927E"/>
  <w15:chartTrackingRefBased/>
  <w15:docId w15:val="{35337CD5-4D2C-4B0B-9F2D-72550CBF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431CB-F53F-428E-8021-96BD4AAC8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4CE48-57B6-4587-B0A9-FA9BCBE84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0C1A6-D4C2-4DB1-9606-F231133AEEF4}">
  <ds:schemaRefs>
    <ds:schemaRef ds:uri="http://schemas.microsoft.com/office/2006/documentManagement/types"/>
    <ds:schemaRef ds:uri="http://www.w3.org/XML/1998/namespace"/>
    <ds:schemaRef ds:uri="fe992fab-cb5f-4f6c-8d8e-adf145f31f06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3032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José Antonio Fernández Espina</cp:lastModifiedBy>
  <cp:revision>11</cp:revision>
  <cp:lastPrinted>2016-06-15T18:03:00Z</cp:lastPrinted>
  <dcterms:created xsi:type="dcterms:W3CDTF">2020-04-27T09:25:00Z</dcterms:created>
  <dcterms:modified xsi:type="dcterms:W3CDTF">2020-04-29T17:33:00Z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