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8005" w14:textId="47ECF9CE" w:rsidR="00C37984" w:rsidRPr="00957B9F" w:rsidRDefault="00957B9F" w:rsidP="00957B9F">
      <w:pPr>
        <w:pStyle w:val="Ttulo3"/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346708084"/>
      <w:bookmarkStart w:id="1" w:name="_Toc346709549"/>
      <w:bookmarkStart w:id="2" w:name="_Toc8858487"/>
      <w:r w:rsidRPr="00957B9F">
        <w:rPr>
          <w:rFonts w:asciiTheme="minorHAnsi" w:hAnsiTheme="minorHAnsi" w:cstheme="minorHAnsi"/>
          <w:sz w:val="24"/>
          <w:szCs w:val="24"/>
        </w:rPr>
        <w:t>01_2B_</w:t>
      </w:r>
      <w:r w:rsidR="00C37984" w:rsidRPr="00957B9F">
        <w:rPr>
          <w:rFonts w:asciiTheme="minorHAnsi" w:hAnsiTheme="minorHAnsi" w:cstheme="minorHAnsi"/>
          <w:sz w:val="24"/>
          <w:szCs w:val="24"/>
        </w:rPr>
        <w:t xml:space="preserve">RECLAMACIÓN </w:t>
      </w:r>
      <w:bookmarkEnd w:id="0"/>
      <w:bookmarkEnd w:id="1"/>
      <w:bookmarkEnd w:id="2"/>
      <w:r w:rsidR="00697480" w:rsidRPr="00957B9F">
        <w:rPr>
          <w:rFonts w:asciiTheme="minorHAnsi" w:hAnsiTheme="minorHAnsi" w:cstheme="minorHAnsi"/>
          <w:sz w:val="24"/>
          <w:szCs w:val="24"/>
        </w:rPr>
        <w:t>CONTRA CALIFICACIÓN FINAL</w:t>
      </w:r>
    </w:p>
    <w:p w14:paraId="221E8006" w14:textId="77777777" w:rsidR="00C37984" w:rsidRDefault="00C37984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14:paraId="221E8007" w14:textId="77777777" w:rsidR="00C37984" w:rsidRDefault="00C37984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257D0A">
        <w:rPr>
          <w:color w:val="0000FF"/>
          <w:sz w:val="20"/>
          <w:szCs w:val="20"/>
        </w:rPr>
        <w:t>Sr./Sra.</w:t>
      </w:r>
      <w:r w:rsidRPr="00A54E3E">
        <w:rPr>
          <w:color w:val="0070C0"/>
          <w:sz w:val="20"/>
          <w:szCs w:val="20"/>
        </w:rPr>
        <w:t xml:space="preserve"> </w:t>
      </w:r>
      <w:r w:rsidR="00494FB2">
        <w:rPr>
          <w:sz w:val="20"/>
          <w:szCs w:val="20"/>
        </w:rPr>
        <w:t>d</w:t>
      </w:r>
      <w:r w:rsidRPr="005A35D2">
        <w:rPr>
          <w:sz w:val="20"/>
          <w:szCs w:val="20"/>
        </w:rPr>
        <w:t>irector</w:t>
      </w:r>
      <w:r w:rsidRPr="00257D0A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257D0A">
        <w:rPr>
          <w:i/>
          <w:iCs/>
          <w:color w:val="0000FF"/>
          <w:sz w:val="20"/>
          <w:szCs w:val="20"/>
        </w:rPr>
        <w:t>(Nombre del centro)</w:t>
      </w:r>
    </w:p>
    <w:p w14:paraId="221E8008" w14:textId="77777777" w:rsidR="00EF32C4" w:rsidRDefault="00EF32C4" w:rsidP="00266ABD">
      <w:pPr>
        <w:tabs>
          <w:tab w:val="left" w:pos="1365"/>
        </w:tabs>
        <w:spacing w:after="120"/>
        <w:jc w:val="both"/>
        <w:rPr>
          <w:color w:val="0000FF"/>
          <w:sz w:val="20"/>
          <w:szCs w:val="20"/>
        </w:rPr>
      </w:pPr>
    </w:p>
    <w:p w14:paraId="221E8009" w14:textId="77777777" w:rsidR="00266ABD" w:rsidRPr="0014504E" w:rsidRDefault="00C37984" w:rsidP="00266ABD">
      <w:pPr>
        <w:tabs>
          <w:tab w:val="left" w:pos="1365"/>
        </w:tabs>
        <w:spacing w:after="120"/>
        <w:jc w:val="both"/>
        <w:rPr>
          <w:sz w:val="20"/>
          <w:szCs w:val="20"/>
        </w:rPr>
      </w:pPr>
      <w:r w:rsidRPr="00257D0A">
        <w:rPr>
          <w:color w:val="0000FF"/>
          <w:sz w:val="20"/>
          <w:szCs w:val="20"/>
        </w:rPr>
        <w:t xml:space="preserve">D./Dña. …………………………………………………………………………………….., </w:t>
      </w:r>
      <w:r>
        <w:rPr>
          <w:sz w:val="20"/>
          <w:szCs w:val="20"/>
        </w:rPr>
        <w:t>en calidad de</w:t>
      </w:r>
      <w:r>
        <w:rPr>
          <w:rStyle w:val="Refdenotaalpie"/>
          <w:rFonts w:cs="Calibri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>………………… del/de la</w:t>
      </w:r>
      <w:r>
        <w:rPr>
          <w:sz w:val="20"/>
          <w:szCs w:val="20"/>
        </w:rPr>
        <w:t xml:space="preserve"> alumn</w:t>
      </w:r>
      <w:r w:rsidRPr="00257D0A">
        <w:rPr>
          <w:color w:val="0000FF"/>
          <w:sz w:val="20"/>
          <w:szCs w:val="20"/>
        </w:rPr>
        <w:t xml:space="preserve">o/a </w:t>
      </w:r>
      <w:r w:rsidRPr="00E440A8">
        <w:rPr>
          <w:sz w:val="20"/>
          <w:szCs w:val="20"/>
        </w:rPr>
        <w:t>de</w:t>
      </w:r>
      <w:r>
        <w:rPr>
          <w:color w:val="4F81BD"/>
          <w:sz w:val="20"/>
          <w:szCs w:val="20"/>
        </w:rPr>
        <w:t xml:space="preserve"> </w:t>
      </w:r>
      <w:r>
        <w:rPr>
          <w:sz w:val="20"/>
          <w:szCs w:val="20"/>
        </w:rPr>
        <w:t xml:space="preserve">ese centro, </w:t>
      </w:r>
      <w:r w:rsidRPr="00257D0A">
        <w:rPr>
          <w:color w:val="0000FF"/>
          <w:sz w:val="20"/>
          <w:szCs w:val="20"/>
        </w:rPr>
        <w:t>………………………………………………………………………</w:t>
      </w:r>
      <w:r w:rsidR="00366214" w:rsidRPr="00257D0A">
        <w:rPr>
          <w:color w:val="0000FF"/>
          <w:sz w:val="20"/>
          <w:szCs w:val="20"/>
        </w:rPr>
        <w:t>..</w:t>
      </w:r>
      <w:r w:rsidRPr="00257D0A">
        <w:rPr>
          <w:color w:val="0000FF"/>
          <w:sz w:val="20"/>
          <w:szCs w:val="20"/>
        </w:rPr>
        <w:t>……..</w:t>
      </w:r>
      <w:r>
        <w:rPr>
          <w:sz w:val="20"/>
          <w:szCs w:val="20"/>
        </w:rPr>
        <w:t>, h</w:t>
      </w:r>
      <w:r w:rsidRPr="00A54E3E">
        <w:rPr>
          <w:sz w:val="20"/>
          <w:szCs w:val="20"/>
        </w:rPr>
        <w:t xml:space="preserve">abiendo recibido </w:t>
      </w:r>
      <w:r w:rsidR="00366214">
        <w:rPr>
          <w:sz w:val="20"/>
          <w:szCs w:val="20"/>
        </w:rPr>
        <w:t xml:space="preserve">con fecha de  </w:t>
      </w:r>
      <w:r w:rsidR="00366214" w:rsidRPr="00257D0A">
        <w:rPr>
          <w:color w:val="0000FF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 w:rsidRPr="0046363A">
        <w:rPr>
          <w:sz w:val="20"/>
          <w:szCs w:val="20"/>
        </w:rPr>
        <w:t>la materia</w:t>
      </w:r>
      <w:r w:rsidRPr="00A54E3E">
        <w:rPr>
          <w:sz w:val="20"/>
          <w:szCs w:val="20"/>
        </w:rPr>
        <w:t xml:space="preserve"> de </w:t>
      </w:r>
      <w:r w:rsidRPr="00257D0A">
        <w:rPr>
          <w:color w:val="0000FF"/>
          <w:sz w:val="20"/>
          <w:szCs w:val="20"/>
        </w:rPr>
        <w:t xml:space="preserve">…………………………………. </w:t>
      </w:r>
      <w:r w:rsidRPr="00FD115B">
        <w:rPr>
          <w:sz w:val="20"/>
          <w:szCs w:val="20"/>
        </w:rPr>
        <w:t>correspondiente al curso</w:t>
      </w:r>
      <w:r>
        <w:rPr>
          <w:sz w:val="20"/>
          <w:szCs w:val="20"/>
        </w:rPr>
        <w:t xml:space="preserve"> </w:t>
      </w:r>
      <w:r w:rsidRPr="008817B4">
        <w:rPr>
          <w:color w:val="0070C0"/>
          <w:sz w:val="20"/>
          <w:szCs w:val="20"/>
        </w:rPr>
        <w:t>……….</w:t>
      </w:r>
      <w:r w:rsidRPr="00FD115B">
        <w:rPr>
          <w:sz w:val="20"/>
          <w:szCs w:val="20"/>
        </w:rPr>
        <w:t xml:space="preserve"> de </w:t>
      </w:r>
      <w:r w:rsidR="00494FB2">
        <w:rPr>
          <w:sz w:val="20"/>
          <w:szCs w:val="20"/>
        </w:rPr>
        <w:t>b</w:t>
      </w:r>
      <w:r w:rsidR="00F26F30">
        <w:rPr>
          <w:sz w:val="20"/>
          <w:szCs w:val="20"/>
        </w:rPr>
        <w:t>achiller</w:t>
      </w:r>
      <w:r w:rsidR="00EE5B58">
        <w:rPr>
          <w:sz w:val="20"/>
          <w:szCs w:val="20"/>
        </w:rPr>
        <w:t>a</w:t>
      </w:r>
      <w:r w:rsidR="00F26F30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FD115B">
        <w:rPr>
          <w:sz w:val="20"/>
          <w:szCs w:val="20"/>
        </w:rPr>
        <w:t>y estimando incorrecta la calificación de</w:t>
      </w:r>
      <w:r>
        <w:rPr>
          <w:rStyle w:val="Refdenotaalpie"/>
          <w:rFonts w:cs="Calibri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 xml:space="preserve">…………………………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con amparo en lo dispuesto</w:t>
      </w:r>
      <w:r w:rsidRPr="00FD115B">
        <w:rPr>
          <w:sz w:val="20"/>
          <w:szCs w:val="20"/>
        </w:rPr>
        <w:t xml:space="preserve"> en el</w:t>
      </w:r>
      <w:r w:rsidR="00664516">
        <w:rPr>
          <w:sz w:val="20"/>
          <w:szCs w:val="20"/>
        </w:rPr>
        <w:t xml:space="preserve"> </w:t>
      </w:r>
      <w:r w:rsidR="00F24ADC" w:rsidRPr="0014504E">
        <w:rPr>
          <w:sz w:val="20"/>
          <w:szCs w:val="20"/>
        </w:rPr>
        <w:t>artículo 6 del Decreto 249/2007, de 26 de septiembre, por el que se regulan los derechos y deberes del alumnado y normas de convivencia en los centros docentes no universitarios sostenidos con fondos públicos  del Principado de Asturias,</w:t>
      </w:r>
      <w:r w:rsidRPr="0014504E">
        <w:rPr>
          <w:sz w:val="20"/>
          <w:szCs w:val="20"/>
        </w:rPr>
        <w:t xml:space="preserve"> </w:t>
      </w:r>
      <w:r w:rsidR="003257F4">
        <w:rPr>
          <w:sz w:val="20"/>
          <w:szCs w:val="20"/>
        </w:rPr>
        <w:t xml:space="preserve"> modificado por el </w:t>
      </w:r>
      <w:r w:rsidR="003257F4" w:rsidRPr="0014504E">
        <w:rPr>
          <w:sz w:val="20"/>
          <w:szCs w:val="20"/>
        </w:rPr>
        <w:t xml:space="preserve"> </w:t>
      </w:r>
      <w:r w:rsidR="003257F4">
        <w:rPr>
          <w:sz w:val="20"/>
          <w:szCs w:val="20"/>
        </w:rPr>
        <w:t>Decreto 7/2019, de 6 de febrero.</w:t>
      </w:r>
    </w:p>
    <w:p w14:paraId="221E800A" w14:textId="77777777" w:rsidR="00926D50" w:rsidRPr="00821ED7" w:rsidRDefault="00F24ADC" w:rsidP="00926D50">
      <w:pPr>
        <w:tabs>
          <w:tab w:val="left" w:pos="1365"/>
        </w:tabs>
        <w:spacing w:after="60" w:line="240" w:lineRule="auto"/>
        <w:jc w:val="both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Indicar por cuál o cuáles de los motivos previstos en</w:t>
      </w:r>
      <w:r w:rsidRPr="000E66B2">
        <w:rPr>
          <w:color w:val="0000FF"/>
          <w:sz w:val="18"/>
          <w:szCs w:val="18"/>
        </w:rPr>
        <w:t xml:space="preserve"> el </w:t>
      </w:r>
      <w:r>
        <w:rPr>
          <w:color w:val="0000FF"/>
          <w:sz w:val="18"/>
          <w:szCs w:val="18"/>
        </w:rPr>
        <w:t xml:space="preserve">artículo 6 del </w:t>
      </w:r>
      <w:r w:rsidRPr="000E66B2">
        <w:rPr>
          <w:color w:val="0000FF"/>
          <w:sz w:val="18"/>
          <w:szCs w:val="18"/>
        </w:rPr>
        <w:t>Decreto</w:t>
      </w:r>
      <w:r w:rsidR="003257F4">
        <w:rPr>
          <w:color w:val="0000FF"/>
          <w:sz w:val="18"/>
          <w:szCs w:val="18"/>
        </w:rPr>
        <w:t xml:space="preserve"> 249/2007 modificado por decreto 7/2019 de 6 de febrero</w:t>
      </w:r>
      <w:r w:rsidRPr="000E66B2">
        <w:rPr>
          <w:color w:val="0000FF"/>
          <w:sz w:val="18"/>
          <w:szCs w:val="18"/>
        </w:rPr>
        <w:t xml:space="preserve">, de los derechos y deberes del alumnado, </w:t>
      </w:r>
      <w:r>
        <w:rPr>
          <w:color w:val="0000FF"/>
          <w:sz w:val="18"/>
          <w:szCs w:val="18"/>
        </w:rPr>
        <w:t>que se indican a continuación, se presenta esta</w:t>
      </w:r>
      <w:r w:rsidRPr="000E66B2">
        <w:rPr>
          <w:color w:val="0000FF"/>
          <w:sz w:val="18"/>
          <w:szCs w:val="18"/>
        </w:rPr>
        <w:t xml:space="preserve"> reclamación contra una calificación:</w:t>
      </w:r>
    </w:p>
    <w:p w14:paraId="221E800B" w14:textId="77777777" w:rsidR="00926D50" w:rsidRPr="007B61AD" w:rsidRDefault="00F24ADC" w:rsidP="00424DA6">
      <w:pPr>
        <w:numPr>
          <w:ilvl w:val="0"/>
          <w:numId w:val="23"/>
        </w:numPr>
        <w:spacing w:before="120" w:after="40"/>
        <w:ind w:left="714" w:hanging="357"/>
        <w:jc w:val="both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criterios de evaluación e indicadores asociados sobre los que se ha llevado a cabo la evaluación del proceso de aprendizaje del alumnado con los recogidos en la correspondiente programación docente.</w:t>
      </w:r>
      <w:r>
        <w:rPr>
          <w:color w:val="0000FF"/>
          <w:sz w:val="18"/>
          <w:szCs w:val="18"/>
        </w:rPr>
        <w:t xml:space="preserve"> </w:t>
      </w:r>
      <w:r w:rsidR="0072073C" w:rsidRPr="00F52F30">
        <w:rPr>
          <w:sz w:val="18"/>
          <w:szCs w:val="18"/>
        </w:rPr>
        <w:t>Por las razones que se exponen a continuación</w:t>
      </w:r>
      <w:r w:rsidR="007B61AD" w:rsidRPr="00F52F30">
        <w:rPr>
          <w:sz w:val="18"/>
          <w:szCs w:val="18"/>
        </w:rPr>
        <w:t>:</w:t>
      </w:r>
      <w:r w:rsidR="007B61AD">
        <w:rPr>
          <w:color w:val="0000FF"/>
          <w:sz w:val="18"/>
          <w:szCs w:val="18"/>
        </w:rPr>
        <w:t>.…….</w:t>
      </w:r>
      <w:r w:rsidR="00424DA6" w:rsidRPr="007B61AD">
        <w:rPr>
          <w:color w:val="0000FF"/>
          <w:sz w:val="18"/>
          <w:szCs w:val="18"/>
        </w:rPr>
        <w:t>…………………………………………………….</w:t>
      </w:r>
      <w:r w:rsidR="003A2220" w:rsidRPr="007B61AD">
        <w:rPr>
          <w:color w:val="0000FF"/>
          <w:sz w:val="18"/>
          <w:szCs w:val="18"/>
        </w:rPr>
        <w:t>…………………</w:t>
      </w:r>
      <w:r w:rsidRPr="007B61AD">
        <w:rPr>
          <w:color w:val="0000FF"/>
          <w:sz w:val="18"/>
          <w:szCs w:val="18"/>
        </w:rPr>
        <w:t>………………………..</w:t>
      </w:r>
      <w:r w:rsidR="003A2220" w:rsidRPr="007B61AD">
        <w:rPr>
          <w:color w:val="0000FF"/>
          <w:sz w:val="18"/>
          <w:szCs w:val="18"/>
        </w:rPr>
        <w:t>……………</w:t>
      </w:r>
    </w:p>
    <w:p w14:paraId="221E800C" w14:textId="77777777" w:rsidR="00821ED7" w:rsidRPr="007B61AD" w:rsidRDefault="00F24ADC" w:rsidP="003D349E">
      <w:pPr>
        <w:numPr>
          <w:ilvl w:val="0"/>
          <w:numId w:val="23"/>
        </w:numPr>
        <w:spacing w:before="120" w:after="40"/>
        <w:ind w:left="714" w:hanging="357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procedimientos e instrumentos de evaluación aplicados con lo señalado en la programación docente</w:t>
      </w:r>
      <w:r w:rsidR="00926D50" w:rsidRPr="0014504E">
        <w:rPr>
          <w:color w:val="0000FF"/>
          <w:sz w:val="18"/>
          <w:szCs w:val="18"/>
        </w:rPr>
        <w:t>.</w:t>
      </w:r>
      <w:r w:rsidR="00926D50" w:rsidRPr="00D97CF3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>Por las razones que se exponen a continuación</w:t>
      </w:r>
      <w:r w:rsidR="00424DA6" w:rsidRPr="007B61AD">
        <w:rPr>
          <w:color w:val="0000FF"/>
          <w:sz w:val="18"/>
          <w:szCs w:val="18"/>
        </w:rPr>
        <w:t>:…………………………………………………………….………………………………</w:t>
      </w:r>
    </w:p>
    <w:p w14:paraId="221E800D" w14:textId="77777777" w:rsidR="00D97CF3" w:rsidRPr="00F24ADC" w:rsidRDefault="00F24ADC" w:rsidP="003D349E">
      <w:pPr>
        <w:numPr>
          <w:ilvl w:val="0"/>
          <w:numId w:val="23"/>
        </w:numPr>
        <w:tabs>
          <w:tab w:val="left" w:pos="709"/>
        </w:tabs>
        <w:spacing w:before="120" w:after="40" w:line="240" w:lineRule="auto"/>
        <w:ind w:left="714" w:hanging="357"/>
        <w:jc w:val="both"/>
        <w:rPr>
          <w:color w:val="FF0000"/>
          <w:sz w:val="18"/>
          <w:szCs w:val="18"/>
        </w:rPr>
      </w:pPr>
      <w:r w:rsidRPr="0014504E">
        <w:rPr>
          <w:color w:val="0000FF"/>
          <w:sz w:val="18"/>
          <w:szCs w:val="18"/>
        </w:rPr>
        <w:t>Incorrecta aplicación de los criterios de calificación, de acuerdo con los criterios de evaluación y los indicadores asociados establecidos en la programación docente para la superación del área, materia, asignatura, ámbito o módulo.</w:t>
      </w:r>
      <w:r w:rsidR="00926D50" w:rsidRPr="00F24ADC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 xml:space="preserve">Por las razones que se exponen a continuación: </w:t>
      </w:r>
      <w:r w:rsidR="00424DA6" w:rsidRPr="007B61AD">
        <w:rPr>
          <w:color w:val="0000FF"/>
          <w:sz w:val="18"/>
          <w:szCs w:val="18"/>
        </w:rPr>
        <w:t>…..…</w:t>
      </w:r>
      <w:r w:rsidRPr="007B61AD">
        <w:rPr>
          <w:color w:val="0000FF"/>
          <w:sz w:val="18"/>
          <w:szCs w:val="18"/>
        </w:rPr>
        <w:t>………………………………………………………………………...</w:t>
      </w:r>
      <w:r w:rsidR="003D349E" w:rsidRPr="007B61AD">
        <w:rPr>
          <w:color w:val="0000FF"/>
          <w:sz w:val="18"/>
          <w:szCs w:val="18"/>
        </w:rPr>
        <w:t>………</w:t>
      </w:r>
    </w:p>
    <w:p w14:paraId="221E800E" w14:textId="77777777" w:rsidR="00821ED7" w:rsidRPr="00821ED7" w:rsidRDefault="00F24ADC" w:rsidP="003D349E">
      <w:pPr>
        <w:numPr>
          <w:ilvl w:val="0"/>
          <w:numId w:val="23"/>
        </w:numPr>
        <w:spacing w:before="120" w:after="0"/>
        <w:ind w:left="714" w:hanging="357"/>
        <w:jc w:val="both"/>
        <w:rPr>
          <w:color w:val="FF0000"/>
          <w:sz w:val="20"/>
          <w:szCs w:val="20"/>
        </w:rPr>
      </w:pPr>
      <w:r w:rsidRPr="0014504E">
        <w:rPr>
          <w:color w:val="0000FF"/>
          <w:sz w:val="18"/>
          <w:szCs w:val="18"/>
        </w:rPr>
        <w:t>Incorrecta aplicación de la normativa en materia de promoción o titulación</w:t>
      </w:r>
      <w:r w:rsidR="00926D50" w:rsidRPr="0014504E">
        <w:rPr>
          <w:rFonts w:cs="Verdana"/>
          <w:color w:val="0000FF"/>
          <w:sz w:val="18"/>
          <w:szCs w:val="18"/>
        </w:rPr>
        <w:t>.</w:t>
      </w:r>
      <w:r w:rsidR="00821ED7" w:rsidRPr="007B61AD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>Por las razones que se exponen a continuación:</w:t>
      </w:r>
      <w:r w:rsidR="00424DA6" w:rsidRPr="007B61AD">
        <w:rPr>
          <w:color w:val="0000FF"/>
          <w:sz w:val="18"/>
          <w:szCs w:val="18"/>
        </w:rPr>
        <w:t xml:space="preserve"> </w:t>
      </w:r>
      <w:r w:rsidR="00821ED7" w:rsidRPr="007B61AD">
        <w:rPr>
          <w:color w:val="0000FF"/>
          <w:sz w:val="18"/>
          <w:szCs w:val="18"/>
        </w:rPr>
        <w:t>…………………………………………………………………………………………………………</w:t>
      </w:r>
      <w:r w:rsidR="00424DA6" w:rsidRPr="007B61AD">
        <w:rPr>
          <w:color w:val="0000FF"/>
          <w:sz w:val="18"/>
          <w:szCs w:val="18"/>
        </w:rPr>
        <w:t>……………………………………………</w:t>
      </w:r>
      <w:r w:rsidR="000E362E" w:rsidRPr="007B61AD">
        <w:rPr>
          <w:color w:val="0000FF"/>
          <w:sz w:val="18"/>
          <w:szCs w:val="18"/>
        </w:rPr>
        <w:t>…….</w:t>
      </w:r>
      <w:r w:rsidR="003D349E" w:rsidRPr="007B61AD">
        <w:rPr>
          <w:color w:val="0000FF"/>
          <w:sz w:val="18"/>
          <w:szCs w:val="18"/>
        </w:rPr>
        <w:t>.</w:t>
      </w:r>
    </w:p>
    <w:p w14:paraId="221E800F" w14:textId="77777777" w:rsidR="00926D50" w:rsidRPr="002D7B11" w:rsidRDefault="003D349E" w:rsidP="00821ED7">
      <w:pPr>
        <w:spacing w:before="40" w:after="120"/>
        <w:ind w:left="-3"/>
        <w:jc w:val="both"/>
        <w:rPr>
          <w:color w:val="0000FF"/>
          <w:sz w:val="20"/>
          <w:szCs w:val="20"/>
        </w:rPr>
      </w:pPr>
      <w:r>
        <w:rPr>
          <w:color w:val="0000FF"/>
          <w:sz w:val="18"/>
          <w:szCs w:val="18"/>
        </w:rPr>
        <w:t xml:space="preserve"> </w:t>
      </w:r>
      <w:r w:rsidR="001A29AF">
        <w:rPr>
          <w:color w:val="0000FF"/>
          <w:sz w:val="18"/>
          <w:szCs w:val="18"/>
        </w:rPr>
        <w:t>(</w:t>
      </w:r>
      <w:r w:rsidR="00EF32C4" w:rsidRPr="002D7B11">
        <w:rPr>
          <w:color w:val="0000FF"/>
          <w:sz w:val="18"/>
          <w:szCs w:val="18"/>
        </w:rPr>
        <w:t>Puede</w:t>
      </w:r>
      <w:r w:rsidR="00926D50" w:rsidRPr="002D7B11">
        <w:rPr>
          <w:color w:val="0000FF"/>
          <w:sz w:val="18"/>
          <w:szCs w:val="18"/>
        </w:rPr>
        <w:t xml:space="preserve"> </w:t>
      </w:r>
      <w:r w:rsidR="00EF32C4" w:rsidRPr="002D7B11">
        <w:rPr>
          <w:color w:val="0000FF"/>
          <w:sz w:val="18"/>
          <w:szCs w:val="18"/>
        </w:rPr>
        <w:t xml:space="preserve">exponer </w:t>
      </w:r>
      <w:r w:rsidR="00926D50" w:rsidRPr="002D7B11">
        <w:rPr>
          <w:color w:val="0000FF"/>
          <w:sz w:val="18"/>
          <w:szCs w:val="18"/>
        </w:rPr>
        <w:t>su caso con todo el detalle que se requiera; el formato digital le permite extenderse más de las líneas que se presentan en este modelo</w:t>
      </w:r>
      <w:r w:rsidR="001A29AF">
        <w:rPr>
          <w:color w:val="0000FF"/>
          <w:sz w:val="18"/>
          <w:szCs w:val="18"/>
        </w:rPr>
        <w:t>).</w:t>
      </w:r>
    </w:p>
    <w:p w14:paraId="221E8010" w14:textId="77777777" w:rsidR="00C37984" w:rsidRPr="003257F4" w:rsidRDefault="00EF32C4" w:rsidP="003257F4">
      <w:pPr>
        <w:tabs>
          <w:tab w:val="left" w:pos="1365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C37984" w:rsidRPr="00FD115B">
        <w:rPr>
          <w:sz w:val="20"/>
          <w:szCs w:val="20"/>
        </w:rPr>
        <w:t>n el plazo de los</w:t>
      </w:r>
      <w:r w:rsidR="00C37984">
        <w:rPr>
          <w:sz w:val="20"/>
          <w:szCs w:val="20"/>
        </w:rPr>
        <w:t xml:space="preserve"> dos</w:t>
      </w:r>
      <w:r w:rsidR="00C37984" w:rsidRPr="00FD115B">
        <w:rPr>
          <w:sz w:val="20"/>
          <w:szCs w:val="20"/>
        </w:rPr>
        <w:t xml:space="preserve"> días</w:t>
      </w:r>
      <w:r w:rsidR="00D97CF3">
        <w:rPr>
          <w:sz w:val="20"/>
          <w:szCs w:val="20"/>
        </w:rPr>
        <w:t xml:space="preserve"> </w:t>
      </w:r>
      <w:r w:rsidR="00D97CF3" w:rsidRPr="00EF32C4">
        <w:rPr>
          <w:sz w:val="20"/>
          <w:szCs w:val="20"/>
        </w:rPr>
        <w:t>lectivos</w:t>
      </w:r>
      <w:r w:rsidR="00C37984" w:rsidRPr="00FD115B">
        <w:rPr>
          <w:sz w:val="20"/>
          <w:szCs w:val="20"/>
        </w:rPr>
        <w:t xml:space="preserve"> </w:t>
      </w:r>
      <w:r w:rsidR="00D97CF3">
        <w:rPr>
          <w:sz w:val="20"/>
          <w:szCs w:val="20"/>
        </w:rPr>
        <w:t xml:space="preserve">fijados por </w:t>
      </w:r>
      <w:r w:rsidR="00D97CF3" w:rsidRPr="00EF32C4">
        <w:rPr>
          <w:sz w:val="20"/>
          <w:szCs w:val="20"/>
        </w:rPr>
        <w:t xml:space="preserve">el </w:t>
      </w:r>
      <w:r w:rsidR="00424DA6" w:rsidRPr="00EF32C4">
        <w:rPr>
          <w:sz w:val="20"/>
          <w:szCs w:val="20"/>
        </w:rPr>
        <w:t>artículo</w:t>
      </w:r>
      <w:r w:rsidR="003D349E">
        <w:rPr>
          <w:sz w:val="20"/>
          <w:szCs w:val="20"/>
        </w:rPr>
        <w:t xml:space="preserve"> </w:t>
      </w:r>
      <w:r w:rsidR="00D97CF3" w:rsidRPr="00EF32C4">
        <w:rPr>
          <w:sz w:val="20"/>
          <w:szCs w:val="20"/>
        </w:rPr>
        <w:t>6.</w:t>
      </w:r>
      <w:r w:rsidR="003D349E">
        <w:rPr>
          <w:sz w:val="20"/>
          <w:szCs w:val="20"/>
        </w:rPr>
        <w:t>7</w:t>
      </w:r>
      <w:r w:rsidR="003257F4">
        <w:rPr>
          <w:sz w:val="20"/>
          <w:szCs w:val="20"/>
        </w:rPr>
        <w:t xml:space="preserve"> del Decreto </w:t>
      </w:r>
      <w:r w:rsidR="003257F4" w:rsidRPr="0014504E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</w:t>
      </w:r>
      <w:r w:rsidR="004E5FCC" w:rsidRPr="0014504E">
        <w:rPr>
          <w:sz w:val="20"/>
          <w:szCs w:val="20"/>
        </w:rPr>
        <w:t>públicos del</w:t>
      </w:r>
      <w:r w:rsidR="003257F4" w:rsidRPr="0014504E">
        <w:rPr>
          <w:sz w:val="20"/>
          <w:szCs w:val="20"/>
        </w:rPr>
        <w:t xml:space="preserve"> Principado de Asturias</w:t>
      </w:r>
      <w:r w:rsidR="004E5FCC" w:rsidRPr="0014504E">
        <w:rPr>
          <w:sz w:val="20"/>
          <w:szCs w:val="20"/>
        </w:rPr>
        <w:t xml:space="preserve">, </w:t>
      </w:r>
      <w:r w:rsidR="004E5FCC">
        <w:rPr>
          <w:sz w:val="20"/>
          <w:szCs w:val="20"/>
        </w:rPr>
        <w:t>modificado</w:t>
      </w:r>
      <w:r w:rsidR="003257F4">
        <w:rPr>
          <w:sz w:val="20"/>
          <w:szCs w:val="20"/>
        </w:rPr>
        <w:t xml:space="preserve"> por </w:t>
      </w:r>
      <w:r w:rsidR="004E5FCC">
        <w:rPr>
          <w:sz w:val="20"/>
          <w:szCs w:val="20"/>
        </w:rPr>
        <w:t xml:space="preserve">el </w:t>
      </w:r>
      <w:r w:rsidR="004E5FCC" w:rsidRPr="0014504E">
        <w:rPr>
          <w:sz w:val="20"/>
          <w:szCs w:val="20"/>
        </w:rPr>
        <w:t>Decreto</w:t>
      </w:r>
      <w:r w:rsidR="003257F4">
        <w:rPr>
          <w:sz w:val="20"/>
          <w:szCs w:val="20"/>
        </w:rPr>
        <w:t xml:space="preserve"> 7/2019, de 6 de febrero, </w:t>
      </w:r>
      <w:r w:rsidR="00C37984">
        <w:rPr>
          <w:sz w:val="20"/>
          <w:szCs w:val="20"/>
        </w:rPr>
        <w:t>a partir de</w:t>
      </w:r>
      <w:r w:rsidR="00C37984" w:rsidRPr="00FD115B">
        <w:rPr>
          <w:sz w:val="20"/>
          <w:szCs w:val="20"/>
        </w:rPr>
        <w:t xml:space="preserve"> la notificación de la citada calificación, </w:t>
      </w:r>
      <w:r w:rsidR="00C37984">
        <w:rPr>
          <w:b/>
          <w:bCs/>
          <w:sz w:val="20"/>
          <w:szCs w:val="20"/>
        </w:rPr>
        <w:t>presento reclamación contra la calificación referida.</w:t>
      </w:r>
    </w:p>
    <w:p w14:paraId="221E8011" w14:textId="77777777" w:rsidR="00C37984" w:rsidRPr="00257D0A" w:rsidRDefault="00C37984" w:rsidP="00182CF5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00182CF5">
        <w:rPr>
          <w:sz w:val="20"/>
          <w:szCs w:val="20"/>
        </w:rPr>
        <w:t xml:space="preserve">En </w:t>
      </w:r>
      <w:r w:rsidRPr="00257D0A">
        <w:rPr>
          <w:color w:val="0000FF"/>
          <w:sz w:val="20"/>
          <w:szCs w:val="20"/>
        </w:rPr>
        <w:t xml:space="preserve">…………………………………………… </w:t>
      </w:r>
      <w:r w:rsidRPr="00257D0A">
        <w:rPr>
          <w:i/>
          <w:iCs/>
          <w:color w:val="0000FF"/>
          <w:sz w:val="20"/>
          <w:szCs w:val="20"/>
        </w:rPr>
        <w:t>(localidad</w:t>
      </w:r>
      <w:r w:rsidRPr="008817B4">
        <w:rPr>
          <w:i/>
          <w:iCs/>
          <w:color w:val="0070C0"/>
          <w:sz w:val="20"/>
          <w:szCs w:val="20"/>
        </w:rPr>
        <w:t>)</w:t>
      </w:r>
      <w:r w:rsidRPr="00182CF5">
        <w:rPr>
          <w:sz w:val="20"/>
          <w:szCs w:val="20"/>
        </w:rPr>
        <w:t xml:space="preserve"> a </w:t>
      </w:r>
      <w:r w:rsidRPr="00257D0A">
        <w:rPr>
          <w:color w:val="0000FF"/>
          <w:sz w:val="20"/>
          <w:szCs w:val="20"/>
        </w:rPr>
        <w:t xml:space="preserve">… </w:t>
      </w:r>
      <w:r>
        <w:rPr>
          <w:sz w:val="20"/>
          <w:szCs w:val="20"/>
        </w:rPr>
        <w:t>de</w:t>
      </w:r>
      <w:r w:rsidRPr="00182CF5"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 xml:space="preserve">…….. </w:t>
      </w:r>
      <w:r w:rsidRPr="00182CF5">
        <w:rPr>
          <w:sz w:val="20"/>
          <w:szCs w:val="20"/>
        </w:rPr>
        <w:t xml:space="preserve">de </w:t>
      </w:r>
      <w:r w:rsidRPr="00257D0A">
        <w:rPr>
          <w:color w:val="0000FF"/>
          <w:sz w:val="20"/>
          <w:szCs w:val="20"/>
        </w:rPr>
        <w:t xml:space="preserve">……… </w:t>
      </w:r>
    </w:p>
    <w:p w14:paraId="221E8012" w14:textId="77777777" w:rsidR="00C37984" w:rsidRPr="00257D0A" w:rsidRDefault="00C37984" w:rsidP="00182CF5">
      <w:pPr>
        <w:tabs>
          <w:tab w:val="left" w:pos="1365"/>
        </w:tabs>
        <w:jc w:val="center"/>
        <w:rPr>
          <w:b/>
          <w:bCs/>
          <w:color w:val="0000FF"/>
          <w:sz w:val="20"/>
          <w:szCs w:val="20"/>
        </w:rPr>
      </w:pPr>
    </w:p>
    <w:p w14:paraId="221E8013" w14:textId="54627F20" w:rsidR="00C37984" w:rsidRPr="00257D0A" w:rsidRDefault="00C37984" w:rsidP="00957B9F">
      <w:pPr>
        <w:tabs>
          <w:tab w:val="left" w:pos="1365"/>
        </w:tabs>
        <w:rPr>
          <w:i/>
          <w:iCs/>
          <w:color w:val="0000FF"/>
          <w:sz w:val="20"/>
          <w:szCs w:val="20"/>
        </w:rPr>
      </w:pPr>
      <w:r w:rsidRPr="00257D0A">
        <w:rPr>
          <w:i/>
          <w:iCs/>
          <w:color w:val="0000FF"/>
          <w:sz w:val="20"/>
          <w:szCs w:val="20"/>
        </w:rPr>
        <w:t>(Nombre y apellidos bajo rúbrica del interesado)</w:t>
      </w:r>
    </w:p>
    <w:p w14:paraId="221E8014" w14:textId="77777777" w:rsidR="00C37984" w:rsidRPr="008817B4" w:rsidRDefault="00C37984" w:rsidP="006A5890">
      <w:pPr>
        <w:tabs>
          <w:tab w:val="left" w:pos="1365"/>
        </w:tabs>
        <w:rPr>
          <w:color w:val="0070C0"/>
          <w:sz w:val="20"/>
          <w:szCs w:val="20"/>
        </w:rPr>
      </w:pPr>
      <w:r>
        <w:rPr>
          <w:sz w:val="20"/>
          <w:szCs w:val="20"/>
        </w:rPr>
        <w:t>Con d</w:t>
      </w:r>
      <w:r w:rsidRPr="00182CF5">
        <w:rPr>
          <w:sz w:val="20"/>
          <w:szCs w:val="20"/>
        </w:rPr>
        <w:t>omicilio</w:t>
      </w:r>
      <w:r>
        <w:rPr>
          <w:sz w:val="20"/>
          <w:szCs w:val="20"/>
        </w:rPr>
        <w:t xml:space="preserve"> a efectos de notificación, en: </w:t>
      </w:r>
      <w:r>
        <w:rPr>
          <w:color w:val="0070C0"/>
          <w:sz w:val="20"/>
          <w:szCs w:val="20"/>
        </w:rPr>
        <w:t>…………………………………………………………………………………………………………….</w:t>
      </w:r>
    </w:p>
    <w:p w14:paraId="221E8015" w14:textId="77777777" w:rsidR="00C37984" w:rsidRDefault="00C37984" w:rsidP="00CE09F8">
      <w:pPr>
        <w:pStyle w:val="Ttulo3"/>
        <w:jc w:val="both"/>
        <w:rPr>
          <w:i/>
          <w:iCs/>
          <w:sz w:val="20"/>
          <w:szCs w:val="20"/>
        </w:rPr>
      </w:pPr>
    </w:p>
    <w:p w14:paraId="221E8016" w14:textId="77777777" w:rsidR="00C37984" w:rsidRPr="00524780" w:rsidRDefault="00C37984">
      <w:pPr>
        <w:rPr>
          <w:color w:val="0070C0"/>
          <w:sz w:val="20"/>
          <w:szCs w:val="20"/>
        </w:rPr>
      </w:pPr>
    </w:p>
    <w:sectPr w:rsidR="00C37984" w:rsidRPr="00524780" w:rsidSect="00CE09F8">
      <w:headerReference w:type="even" r:id="rId11"/>
      <w:headerReference w:type="default" r:id="rId12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8019" w14:textId="77777777" w:rsidR="00196556" w:rsidRDefault="00196556" w:rsidP="00030F8F">
      <w:pPr>
        <w:spacing w:after="0" w:line="240" w:lineRule="auto"/>
      </w:pPr>
      <w:r>
        <w:separator/>
      </w:r>
    </w:p>
  </w:endnote>
  <w:endnote w:type="continuationSeparator" w:id="0">
    <w:p w14:paraId="221E801A" w14:textId="77777777" w:rsidR="00196556" w:rsidRDefault="00196556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8017" w14:textId="77777777" w:rsidR="00196556" w:rsidRDefault="00196556" w:rsidP="00030F8F">
      <w:pPr>
        <w:spacing w:after="0" w:line="240" w:lineRule="auto"/>
      </w:pPr>
      <w:r>
        <w:separator/>
      </w:r>
    </w:p>
  </w:footnote>
  <w:footnote w:type="continuationSeparator" w:id="0">
    <w:p w14:paraId="221E8018" w14:textId="77777777" w:rsidR="00196556" w:rsidRDefault="00196556" w:rsidP="00030F8F">
      <w:pPr>
        <w:spacing w:after="0" w:line="240" w:lineRule="auto"/>
      </w:pPr>
      <w:r>
        <w:continuationSeparator/>
      </w:r>
    </w:p>
  </w:footnote>
  <w:footnote w:id="1">
    <w:p w14:paraId="221E8027" w14:textId="77777777" w:rsidR="00BD67D9" w:rsidRPr="002D7B11" w:rsidRDefault="00BD67D9" w:rsidP="002D7B11">
      <w:pPr>
        <w:pStyle w:val="Textonotapie"/>
        <w:spacing w:after="40" w:line="240" w:lineRule="auto"/>
        <w:jc w:val="both"/>
        <w:rPr>
          <w:sz w:val="16"/>
          <w:szCs w:val="16"/>
        </w:rPr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 identificarse como madre, padre o tutor/a, o como la propia persona evaluada (en caso de mayoría de edad). La reclamación debe identificar claramente a la persona reclamante y también a la afectada por la calificación contra la que se reclama.</w:t>
      </w:r>
    </w:p>
  </w:footnote>
  <w:footnote w:id="2">
    <w:p w14:paraId="221E8028" w14:textId="77777777" w:rsidR="00BD67D9" w:rsidRDefault="00BD67D9" w:rsidP="002D7B11">
      <w:pPr>
        <w:pStyle w:val="Textonotapie"/>
        <w:spacing w:after="40" w:line="240" w:lineRule="auto"/>
        <w:jc w:val="both"/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</w:t>
      </w:r>
      <w:r w:rsidRPr="002D7B11">
        <w:rPr>
          <w:rStyle w:val="Refdenotaalpie"/>
          <w:rFonts w:cs="Calibri"/>
          <w:sz w:val="16"/>
          <w:szCs w:val="16"/>
        </w:rPr>
        <w:t xml:space="preserve"> </w:t>
      </w:r>
      <w:r w:rsidRPr="002D7B11">
        <w:rPr>
          <w:sz w:val="16"/>
          <w:szCs w:val="16"/>
        </w:rPr>
        <w:t>reflejar la calificación que estima incorrecta</w:t>
      </w:r>
      <w:r>
        <w:rPr>
          <w:sz w:val="16"/>
          <w:szCs w:val="16"/>
        </w:rPr>
        <w:t xml:space="preserve">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801B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221E801C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801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310C55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221E8021" w14:textId="5B2FBA67" w:rsidR="00BD67D9" w:rsidRDefault="00887050" w:rsidP="00193584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21E8026" wp14:editId="28D053E8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50113471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200E0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2026182">
    <w:abstractNumId w:val="14"/>
  </w:num>
  <w:num w:numId="2" w16cid:durableId="821391811">
    <w:abstractNumId w:val="12"/>
  </w:num>
  <w:num w:numId="3" w16cid:durableId="914976327">
    <w:abstractNumId w:val="21"/>
  </w:num>
  <w:num w:numId="4" w16cid:durableId="593781242">
    <w:abstractNumId w:val="13"/>
  </w:num>
  <w:num w:numId="5" w16cid:durableId="1792433966">
    <w:abstractNumId w:val="18"/>
  </w:num>
  <w:num w:numId="6" w16cid:durableId="1660958732">
    <w:abstractNumId w:val="10"/>
  </w:num>
  <w:num w:numId="7" w16cid:durableId="806363349">
    <w:abstractNumId w:val="11"/>
  </w:num>
  <w:num w:numId="8" w16cid:durableId="99840971">
    <w:abstractNumId w:val="22"/>
  </w:num>
  <w:num w:numId="9" w16cid:durableId="165824770">
    <w:abstractNumId w:val="23"/>
  </w:num>
  <w:num w:numId="10" w16cid:durableId="1207182495">
    <w:abstractNumId w:val="19"/>
  </w:num>
  <w:num w:numId="11" w16cid:durableId="468132272">
    <w:abstractNumId w:val="24"/>
  </w:num>
  <w:num w:numId="12" w16cid:durableId="660819108">
    <w:abstractNumId w:val="17"/>
  </w:num>
  <w:num w:numId="13" w16cid:durableId="1436746515">
    <w:abstractNumId w:val="8"/>
  </w:num>
  <w:num w:numId="14" w16cid:durableId="1257518729">
    <w:abstractNumId w:val="3"/>
  </w:num>
  <w:num w:numId="15" w16cid:durableId="1593465915">
    <w:abstractNumId w:val="2"/>
  </w:num>
  <w:num w:numId="16" w16cid:durableId="1555191947">
    <w:abstractNumId w:val="1"/>
  </w:num>
  <w:num w:numId="17" w16cid:durableId="1528713412">
    <w:abstractNumId w:val="0"/>
  </w:num>
  <w:num w:numId="18" w16cid:durableId="1857956930">
    <w:abstractNumId w:val="9"/>
  </w:num>
  <w:num w:numId="19" w16cid:durableId="893850444">
    <w:abstractNumId w:val="7"/>
  </w:num>
  <w:num w:numId="20" w16cid:durableId="480196310">
    <w:abstractNumId w:val="6"/>
  </w:num>
  <w:num w:numId="21" w16cid:durableId="930702674">
    <w:abstractNumId w:val="5"/>
  </w:num>
  <w:num w:numId="22" w16cid:durableId="2065135882">
    <w:abstractNumId w:val="4"/>
  </w:num>
  <w:num w:numId="23" w16cid:durableId="977610564">
    <w:abstractNumId w:val="20"/>
  </w:num>
  <w:num w:numId="24" w16cid:durableId="2136438163">
    <w:abstractNumId w:val="15"/>
  </w:num>
  <w:num w:numId="25" w16cid:durableId="2139179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9"/>
  <w:hyphenationZone w:val="425"/>
  <w:characterSpacingControl w:val="doNotCompress"/>
  <w:hdrShapeDefaults>
    <o:shapedefaults v:ext="edit" spidmax="2051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3584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5D55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0FD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64516"/>
    <w:rsid w:val="00666F09"/>
    <w:rsid w:val="00672CCE"/>
    <w:rsid w:val="00672DB0"/>
    <w:rsid w:val="00677EB7"/>
    <w:rsid w:val="00696BD1"/>
    <w:rsid w:val="00697480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87050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57B9F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221E8004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1D3B-E7CD-4C72-A591-7ACFE7EA8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31A4F-1B03-408C-AE33-D59DA4009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B5DD-80D3-4F04-8436-A5B8005DBA2B}">
  <ds:schemaRefs>
    <ds:schemaRef ds:uri="http://www.w3.org/XML/1998/namespace"/>
    <ds:schemaRef ds:uri="fe992fab-cb5f-4f6c-8d8e-adf145f31f06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850D12-76B9-4276-BAD6-3898786C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</Template>
  <TotalTime>1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2851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MARTA</cp:lastModifiedBy>
  <cp:revision>2</cp:revision>
  <cp:lastPrinted>2019-05-16T06:42:00Z</cp:lastPrinted>
  <dcterms:created xsi:type="dcterms:W3CDTF">2025-01-12T16:58:00Z</dcterms:created>
  <dcterms:modified xsi:type="dcterms:W3CDTF">2025-01-12T16:58:00Z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