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Spec="right" w:tblpY="1"/>
        <w:tblOverlap w:val="neve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5"/>
      </w:tblGrid>
      <w:tr w:rsidR="002E7541" w14:paraId="6B3C607D" w14:textId="77777777" w:rsidTr="00230D0A">
        <w:trPr>
          <w:trHeight w:val="419"/>
        </w:trPr>
        <w:tc>
          <w:tcPr>
            <w:tcW w:w="9995" w:type="dxa"/>
            <w:tcBorders>
              <w:top w:val="single" w:sz="24" w:space="0" w:color="auto"/>
              <w:left w:val="single" w:sz="24" w:space="0" w:color="auto"/>
              <w:bottom w:val="nil"/>
              <w:right w:val="single" w:sz="24" w:space="0" w:color="auto"/>
            </w:tcBorders>
          </w:tcPr>
          <w:p w14:paraId="20E0CD9A" w14:textId="77777777" w:rsidR="002E7541" w:rsidRDefault="002E7541" w:rsidP="00230D0A">
            <w:pPr>
              <w:rPr>
                <w:rFonts w:ascii="Verdana" w:hAnsi="Verdana"/>
                <w:sz w:val="14"/>
                <w:szCs w:val="14"/>
                <w:lang w:val="pt-BR"/>
              </w:rPr>
            </w:pPr>
          </w:p>
        </w:tc>
      </w:tr>
      <w:tr w:rsidR="002E7541" w14:paraId="7B1680DD" w14:textId="77777777" w:rsidTr="00230D0A">
        <w:trPr>
          <w:trHeight w:val="6705"/>
        </w:trPr>
        <w:tc>
          <w:tcPr>
            <w:tcW w:w="9995" w:type="dxa"/>
            <w:tcBorders>
              <w:top w:val="nil"/>
              <w:left w:val="single" w:sz="24" w:space="0" w:color="auto"/>
              <w:bottom w:val="single" w:sz="24" w:space="0" w:color="auto"/>
              <w:right w:val="single" w:sz="24" w:space="0" w:color="auto"/>
            </w:tcBorders>
          </w:tcPr>
          <w:tbl>
            <w:tblPr>
              <w:tblW w:w="2520" w:type="dxa"/>
              <w:tblInd w:w="108" w:type="dxa"/>
              <w:tblBorders>
                <w:insideH w:val="double" w:sz="4" w:space="0" w:color="auto"/>
              </w:tblBorders>
              <w:tblLook w:val="0000" w:firstRow="0" w:lastRow="0" w:firstColumn="0" w:lastColumn="0" w:noHBand="0" w:noVBand="0"/>
            </w:tblPr>
            <w:tblGrid>
              <w:gridCol w:w="2520"/>
            </w:tblGrid>
            <w:tr w:rsidR="002E7541" w14:paraId="0DFFE707" w14:textId="77777777" w:rsidTr="00230D0A">
              <w:tc>
                <w:tcPr>
                  <w:tcW w:w="2520" w:type="dxa"/>
                  <w:vAlign w:val="center"/>
                </w:tcPr>
                <w:p w14:paraId="064E898F" w14:textId="77777777" w:rsidR="002E7541" w:rsidRDefault="002E7541" w:rsidP="00230D0A">
                  <w:pPr>
                    <w:framePr w:hSpace="141" w:wrap="around" w:vAnchor="text" w:hAnchor="text" w:xAlign="right" w:y="1"/>
                    <w:suppressOverlap/>
                  </w:pPr>
                </w:p>
              </w:tc>
            </w:tr>
          </w:tbl>
          <w:p w14:paraId="2D4EB43D" w14:textId="77777777" w:rsidR="002E7541" w:rsidRPr="00152DD4" w:rsidRDefault="002E7541" w:rsidP="00230D0A">
            <w:pPr>
              <w:pStyle w:val="Encabezado"/>
            </w:pPr>
            <w:r>
              <w:rPr>
                <w:rFonts w:ascii="Verdana" w:hAnsi="Verdana"/>
                <w:b/>
              </w:rPr>
              <w:t xml:space="preserve">   </w:t>
            </w:r>
            <w:r>
              <w:rPr>
                <w:rFonts w:ascii="Futura MdCn BT" w:hAnsi="Futura MdCn BT" w:cs="Arial"/>
                <w:color w:val="000080"/>
                <w:sz w:val="16"/>
                <w:szCs w:val="16"/>
              </w:rPr>
              <w:t>Mantenimiento y Servicios a la Producción</w:t>
            </w:r>
            <w:r>
              <w:rPr>
                <w:rFonts w:ascii="Arial" w:hAnsi="Arial" w:cs="Arial"/>
                <w:b/>
                <w:color w:val="000080"/>
                <w:sz w:val="14"/>
                <w:szCs w:val="16"/>
                <w:u w:val="single"/>
              </w:rPr>
              <w:t xml:space="preserve">                          _             ____________________________            ____________                         </w:t>
            </w:r>
          </w:p>
          <w:p w14:paraId="3F654095" w14:textId="77777777" w:rsidR="002E7541" w:rsidRDefault="002E7541" w:rsidP="00230D0A">
            <w:pPr>
              <w:pStyle w:val="Encabezado"/>
              <w:tabs>
                <w:tab w:val="clear" w:pos="8504"/>
                <w:tab w:val="right" w:pos="9360"/>
              </w:tabs>
              <w:ind w:left="540" w:hanging="360"/>
              <w:rPr>
                <w:b/>
                <w:color w:val="000080"/>
                <w:sz w:val="12"/>
                <w:szCs w:val="12"/>
                <w:u w:val="single"/>
              </w:rPr>
            </w:pPr>
          </w:p>
          <w:p w14:paraId="2A6B655A" w14:textId="77777777" w:rsidR="002E7541" w:rsidRDefault="002E7541" w:rsidP="00230D0A">
            <w:pPr>
              <w:pStyle w:val="Encabezado"/>
              <w:jc w:val="right"/>
              <w:rPr>
                <w:rFonts w:ascii="Futura MdCn BT" w:hAnsi="Futura MdCn BT" w:cs="Arial"/>
                <w:i/>
                <w:color w:val="000080"/>
                <w:sz w:val="14"/>
                <w:szCs w:val="16"/>
              </w:rPr>
            </w:pPr>
            <w:r>
              <w:rPr>
                <w:rFonts w:ascii="Futura MdCn BT" w:hAnsi="Futura MdCn BT" w:cs="Arial"/>
                <w:i/>
                <w:color w:val="000080"/>
                <w:sz w:val="14"/>
                <w:szCs w:val="16"/>
              </w:rPr>
              <w:t xml:space="preserve">c/ Hornos Altos s/n - Ciudad Tecnológica e Industrial de </w:t>
            </w:r>
            <w:proofErr w:type="spellStart"/>
            <w:r>
              <w:rPr>
                <w:rFonts w:ascii="Futura MdCn BT" w:hAnsi="Futura MdCn BT" w:cs="Arial"/>
                <w:i/>
                <w:color w:val="000080"/>
                <w:sz w:val="14"/>
                <w:szCs w:val="16"/>
              </w:rPr>
              <w:t>Valnalón</w:t>
            </w:r>
            <w:proofErr w:type="spellEnd"/>
            <w:r>
              <w:rPr>
                <w:rFonts w:ascii="Futura MdCn BT" w:hAnsi="Futura MdCn BT" w:cs="Arial"/>
                <w:i/>
                <w:color w:val="000080"/>
                <w:sz w:val="14"/>
                <w:szCs w:val="16"/>
              </w:rPr>
              <w:t xml:space="preserve"> - 33930 – </w:t>
            </w:r>
            <w:proofErr w:type="gramStart"/>
            <w:r>
              <w:rPr>
                <w:rFonts w:ascii="Futura MdCn BT" w:hAnsi="Futura MdCn BT" w:cs="Arial"/>
                <w:i/>
                <w:color w:val="000080"/>
                <w:sz w:val="14"/>
                <w:szCs w:val="16"/>
              </w:rPr>
              <w:t>Langreo(</w:t>
            </w:r>
            <w:proofErr w:type="gramEnd"/>
            <w:r>
              <w:rPr>
                <w:rFonts w:ascii="Futura MdCn BT" w:hAnsi="Futura MdCn BT" w:cs="Arial"/>
                <w:i/>
                <w:color w:val="000080"/>
                <w:sz w:val="14"/>
                <w:szCs w:val="16"/>
              </w:rPr>
              <w:t>ASTURIAS)</w:t>
            </w:r>
          </w:p>
          <w:p w14:paraId="751C03A3" w14:textId="77777777" w:rsidR="002E7541" w:rsidRPr="00934B1B" w:rsidRDefault="002E7541" w:rsidP="00230D0A">
            <w:pPr>
              <w:pStyle w:val="Encabezado"/>
              <w:jc w:val="right"/>
              <w:rPr>
                <w:rFonts w:ascii="Futura MdCn BT" w:hAnsi="Futura MdCn BT" w:cs="Arial"/>
                <w:i/>
                <w:color w:val="000080"/>
                <w:sz w:val="14"/>
                <w:szCs w:val="16"/>
                <w:lang w:val="en-US"/>
              </w:rPr>
            </w:pPr>
            <w:proofErr w:type="spellStart"/>
            <w:r w:rsidRPr="00934B1B">
              <w:rPr>
                <w:rFonts w:ascii="Futura MdCn BT" w:hAnsi="Futura MdCn BT" w:cs="Arial"/>
                <w:i/>
                <w:color w:val="000080"/>
                <w:sz w:val="14"/>
                <w:szCs w:val="16"/>
                <w:lang w:val="en-US"/>
              </w:rPr>
              <w:t>Tfno</w:t>
            </w:r>
            <w:proofErr w:type="spellEnd"/>
            <w:r w:rsidRPr="00934B1B">
              <w:rPr>
                <w:rFonts w:ascii="Futura MdCn BT" w:hAnsi="Futura MdCn BT" w:cs="Arial"/>
                <w:i/>
                <w:color w:val="000080"/>
                <w:sz w:val="14"/>
                <w:szCs w:val="16"/>
                <w:lang w:val="en-US"/>
              </w:rPr>
              <w:t>.: 985 678 708 – Fax: 985 683 431</w:t>
            </w:r>
          </w:p>
          <w:p w14:paraId="4EC46B2A" w14:textId="77777777" w:rsidR="002E7541" w:rsidRPr="00934B1B" w:rsidRDefault="002E7541" w:rsidP="00230D0A">
            <w:pPr>
              <w:pStyle w:val="Encabezado"/>
              <w:jc w:val="right"/>
              <w:rPr>
                <w:rFonts w:ascii="Futura MdCn BT" w:hAnsi="Futura MdCn BT" w:cs="Arial"/>
                <w:i/>
                <w:color w:val="000080"/>
                <w:sz w:val="14"/>
                <w:szCs w:val="16"/>
                <w:lang w:val="en-US"/>
              </w:rPr>
            </w:pPr>
            <w:r w:rsidRPr="00934B1B">
              <w:rPr>
                <w:rFonts w:ascii="Futura MdCn BT" w:hAnsi="Futura MdCn BT" w:cs="Arial"/>
                <w:i/>
                <w:color w:val="000080"/>
                <w:sz w:val="14"/>
                <w:szCs w:val="16"/>
                <w:lang w:val="en-US"/>
              </w:rPr>
              <w:t>C.I.F.: S-3300076-A</w:t>
            </w:r>
          </w:p>
          <w:p w14:paraId="60501A46" w14:textId="77777777" w:rsidR="002E7541" w:rsidRDefault="002E7541" w:rsidP="00230D0A">
            <w:pPr>
              <w:pStyle w:val="Encabezado"/>
              <w:jc w:val="right"/>
              <w:rPr>
                <w:rFonts w:ascii="Futura MdCn BT" w:hAnsi="Futura MdCn BT" w:cs="Arial"/>
                <w:i/>
                <w:color w:val="000080"/>
                <w:sz w:val="14"/>
                <w:szCs w:val="16"/>
              </w:rPr>
            </w:pPr>
            <w:r>
              <w:rPr>
                <w:rFonts w:ascii="Futura MdCn BT" w:hAnsi="Futura MdCn BT" w:cs="Arial"/>
                <w:i/>
                <w:color w:val="000080"/>
                <w:sz w:val="14"/>
                <w:szCs w:val="16"/>
              </w:rPr>
              <w:t xml:space="preserve">e-mail: </w:t>
            </w:r>
            <w:hyperlink r:id="rId7" w:history="1">
              <w:r>
                <w:rPr>
                  <w:rStyle w:val="Hipervnculo"/>
                  <w:rFonts w:ascii="Futura MdCn BT" w:hAnsi="Futura MdCn BT" w:cs="Arial"/>
                  <w:i/>
                  <w:sz w:val="14"/>
                  <w:szCs w:val="16"/>
                </w:rPr>
                <w:t>mantenimiento@educastur.o</w:t>
              </w:r>
              <w:r>
                <w:rPr>
                  <w:rStyle w:val="Hipervnculo"/>
                  <w:rFonts w:cs="Arial"/>
                  <w:sz w:val="14"/>
                </w:rPr>
                <w:t>rg</w:t>
              </w:r>
            </w:hyperlink>
          </w:p>
          <w:p w14:paraId="7C0CDE78" w14:textId="77777777" w:rsidR="002E7541" w:rsidRDefault="002E7541" w:rsidP="00230D0A">
            <w:pPr>
              <w:pStyle w:val="Encabezado"/>
              <w:jc w:val="right"/>
              <w:rPr>
                <w:rFonts w:ascii="Futura MdCn BT" w:hAnsi="Futura MdCn BT" w:cs="Arial"/>
                <w:i/>
                <w:color w:val="000080"/>
                <w:sz w:val="14"/>
                <w:szCs w:val="16"/>
              </w:rPr>
            </w:pPr>
          </w:p>
          <w:p w14:paraId="14BFA924" w14:textId="77777777" w:rsidR="002E7541" w:rsidRDefault="002E7541" w:rsidP="00230D0A">
            <w:pPr>
              <w:jc w:val="center"/>
              <w:rPr>
                <w:rFonts w:ascii="Verdana" w:hAnsi="Verdana"/>
                <w:b/>
                <w:u w:val="single"/>
              </w:rPr>
            </w:pPr>
          </w:p>
          <w:p w14:paraId="17C8942F" w14:textId="6D752E63" w:rsidR="002E7541" w:rsidRPr="00D77EF5" w:rsidRDefault="002E7541" w:rsidP="002E7541">
            <w:pPr>
              <w:jc w:val="center"/>
              <w:rPr>
                <w:rFonts w:ascii="Verdana" w:hAnsi="Verdana"/>
                <w:b/>
                <w:u w:val="single"/>
              </w:rPr>
            </w:pPr>
            <w:r w:rsidRPr="00D77EF5">
              <w:rPr>
                <w:rFonts w:ascii="Verdana" w:hAnsi="Verdana"/>
                <w:b/>
                <w:u w:val="single"/>
              </w:rPr>
              <w:t>SOLICITUD ANULACIÓN CONVOCATORIA</w:t>
            </w:r>
            <w:r>
              <w:rPr>
                <w:rFonts w:ascii="Verdana" w:hAnsi="Verdana"/>
                <w:b/>
                <w:u w:val="single"/>
              </w:rPr>
              <w:t xml:space="preserve"> ALUMNADO 1</w:t>
            </w:r>
            <w:r w:rsidR="00934B1B">
              <w:rPr>
                <w:rFonts w:ascii="Verdana" w:hAnsi="Verdana"/>
                <w:b/>
                <w:u w:val="single"/>
                <w:vertAlign w:val="superscript"/>
              </w:rPr>
              <w:t>ER</w:t>
            </w:r>
            <w:r>
              <w:rPr>
                <w:rFonts w:ascii="Verdana" w:hAnsi="Verdana"/>
                <w:b/>
                <w:u w:val="single"/>
              </w:rPr>
              <w:t xml:space="preserve"> </w:t>
            </w:r>
            <w:r w:rsidR="00934B1B">
              <w:rPr>
                <w:rFonts w:ascii="Verdana" w:hAnsi="Verdana"/>
                <w:b/>
                <w:u w:val="single"/>
              </w:rPr>
              <w:t>CURSO</w:t>
            </w:r>
          </w:p>
          <w:p w14:paraId="04E99B35" w14:textId="77777777" w:rsidR="002E7541" w:rsidRDefault="002E7541" w:rsidP="00230D0A">
            <w:pPr>
              <w:jc w:val="center"/>
            </w:pPr>
          </w:p>
          <w:p w14:paraId="10F3E259" w14:textId="263F2A0A" w:rsidR="002E7541" w:rsidRDefault="002E7541" w:rsidP="00230D0A">
            <w:pPr>
              <w:rPr>
                <w:rFonts w:ascii="Verdana" w:hAnsi="Verdana"/>
                <w:sz w:val="18"/>
                <w:szCs w:val="18"/>
              </w:rPr>
            </w:pPr>
            <w:r>
              <w:rPr>
                <w:rFonts w:ascii="Verdana" w:hAnsi="Verdana"/>
                <w:sz w:val="18"/>
                <w:szCs w:val="18"/>
              </w:rPr>
              <w:t>D/</w:t>
            </w:r>
            <w:proofErr w:type="spellStart"/>
            <w:r>
              <w:rPr>
                <w:rFonts w:ascii="Verdana" w:hAnsi="Verdana"/>
                <w:sz w:val="18"/>
                <w:szCs w:val="18"/>
              </w:rPr>
              <w:t>Dña</w:t>
            </w:r>
            <w:proofErr w:type="spellEnd"/>
            <w:r>
              <w:rPr>
                <w:rFonts w:ascii="Verdana" w:hAnsi="Verdana"/>
                <w:sz w:val="18"/>
                <w:szCs w:val="18"/>
              </w:rPr>
              <w:t xml:space="preserve"> …………………………………………</w:t>
            </w:r>
            <w:proofErr w:type="gramStart"/>
            <w:r>
              <w:rPr>
                <w:rFonts w:ascii="Verdana" w:hAnsi="Verdana"/>
                <w:sz w:val="18"/>
                <w:szCs w:val="18"/>
              </w:rPr>
              <w:t>…….</w:t>
            </w:r>
            <w:proofErr w:type="gramEnd"/>
            <w:r>
              <w:rPr>
                <w:rFonts w:ascii="Verdana" w:hAnsi="Verdana"/>
                <w:sz w:val="18"/>
                <w:szCs w:val="18"/>
              </w:rPr>
              <w:t>……………………………</w:t>
            </w:r>
            <w:proofErr w:type="gramStart"/>
            <w:r>
              <w:rPr>
                <w:rFonts w:ascii="Verdana" w:hAnsi="Verdana"/>
                <w:sz w:val="18"/>
                <w:szCs w:val="18"/>
              </w:rPr>
              <w:t>……..….</w:t>
            </w:r>
            <w:proofErr w:type="gramEnd"/>
            <w:r>
              <w:rPr>
                <w:rFonts w:ascii="Verdana" w:hAnsi="Verdana"/>
                <w:sz w:val="18"/>
                <w:szCs w:val="18"/>
              </w:rPr>
              <w:t>……</w:t>
            </w:r>
            <w:r w:rsidR="00202A37">
              <w:rPr>
                <w:rFonts w:ascii="Verdana" w:hAnsi="Verdana"/>
                <w:sz w:val="18"/>
                <w:szCs w:val="18"/>
              </w:rPr>
              <w:t>…………………………………..</w:t>
            </w:r>
            <w:r>
              <w:rPr>
                <w:rFonts w:ascii="Verdana" w:hAnsi="Verdana"/>
                <w:sz w:val="18"/>
                <w:szCs w:val="18"/>
              </w:rPr>
              <w:t>.</w:t>
            </w:r>
          </w:p>
          <w:p w14:paraId="773F3C9B" w14:textId="77777777" w:rsidR="002E7541" w:rsidRDefault="002E7541" w:rsidP="00230D0A">
            <w:pPr>
              <w:rPr>
                <w:rFonts w:ascii="Verdana" w:hAnsi="Verdana"/>
                <w:sz w:val="18"/>
                <w:szCs w:val="18"/>
              </w:rPr>
            </w:pPr>
          </w:p>
          <w:p w14:paraId="50050310" w14:textId="3D82C51B" w:rsidR="002E7541" w:rsidRDefault="002E7541" w:rsidP="00230D0A">
            <w:pPr>
              <w:rPr>
                <w:rFonts w:ascii="Verdana" w:hAnsi="Verdana"/>
                <w:sz w:val="18"/>
                <w:szCs w:val="18"/>
              </w:rPr>
            </w:pPr>
            <w:r>
              <w:rPr>
                <w:rFonts w:ascii="Verdana" w:hAnsi="Verdana"/>
                <w:sz w:val="18"/>
                <w:szCs w:val="18"/>
              </w:rPr>
              <w:t>Con D.N.I.:……………………………………………………………………………</w:t>
            </w:r>
            <w:r w:rsidR="00202A37">
              <w:rPr>
                <w:rFonts w:ascii="Verdana" w:hAnsi="Verdana"/>
                <w:sz w:val="18"/>
                <w:szCs w:val="18"/>
              </w:rPr>
              <w:t>………………………………………………</w:t>
            </w:r>
          </w:p>
          <w:p w14:paraId="6B536749" w14:textId="77777777" w:rsidR="002E7541" w:rsidRDefault="002E7541" w:rsidP="00230D0A">
            <w:pPr>
              <w:rPr>
                <w:rFonts w:ascii="Verdana" w:hAnsi="Verdana"/>
                <w:sz w:val="18"/>
                <w:szCs w:val="18"/>
              </w:rPr>
            </w:pPr>
          </w:p>
          <w:p w14:paraId="79AE39A0" w14:textId="77777777" w:rsidR="002E7541" w:rsidRDefault="002E7541" w:rsidP="00230D0A">
            <w:pPr>
              <w:rPr>
                <w:rFonts w:ascii="Verdana" w:hAnsi="Verdana"/>
                <w:sz w:val="18"/>
                <w:szCs w:val="18"/>
              </w:rPr>
            </w:pPr>
            <w:r>
              <w:rPr>
                <w:rFonts w:ascii="Verdana" w:hAnsi="Verdana"/>
                <w:sz w:val="18"/>
                <w:szCs w:val="18"/>
              </w:rPr>
              <w:t>Matriculado/a en (curso y ciclo</w:t>
            </w:r>
            <w:proofErr w:type="gramStart"/>
            <w:r>
              <w:rPr>
                <w:rFonts w:ascii="Verdana" w:hAnsi="Verdana"/>
                <w:sz w:val="18"/>
                <w:szCs w:val="18"/>
              </w:rPr>
              <w:t>):…</w:t>
            </w:r>
            <w:proofErr w:type="gramEnd"/>
            <w:r>
              <w:rPr>
                <w:rFonts w:ascii="Verdana" w:hAnsi="Verdana"/>
                <w:sz w:val="18"/>
                <w:szCs w:val="18"/>
              </w:rPr>
              <w:t>……………………………………………………………………………………….</w:t>
            </w:r>
          </w:p>
          <w:p w14:paraId="2BE5B4B9" w14:textId="77777777" w:rsidR="002E7541" w:rsidRDefault="002E7541" w:rsidP="00230D0A">
            <w:pPr>
              <w:rPr>
                <w:rFonts w:ascii="Verdana" w:hAnsi="Verdana"/>
                <w:sz w:val="18"/>
                <w:szCs w:val="18"/>
              </w:rPr>
            </w:pPr>
          </w:p>
          <w:p w14:paraId="2652F1F4" w14:textId="77777777" w:rsidR="002E7541" w:rsidRDefault="002E7541" w:rsidP="00230D0A">
            <w:pPr>
              <w:rPr>
                <w:rFonts w:ascii="Verdana" w:hAnsi="Verdana"/>
                <w:sz w:val="18"/>
                <w:szCs w:val="18"/>
              </w:rPr>
            </w:pPr>
            <w:r>
              <w:rPr>
                <w:rFonts w:ascii="Verdana" w:hAnsi="Verdana"/>
                <w:sz w:val="18"/>
                <w:szCs w:val="18"/>
              </w:rPr>
              <w:t xml:space="preserve">En el Centro Integrado de Formación Profesional de Mantenimiento y Servicios a la Producción. </w:t>
            </w:r>
          </w:p>
          <w:p w14:paraId="5718E1D3" w14:textId="77777777" w:rsidR="002E7541" w:rsidRDefault="002E7541" w:rsidP="00230D0A">
            <w:pPr>
              <w:rPr>
                <w:rFonts w:ascii="Verdana" w:hAnsi="Verdana"/>
                <w:sz w:val="18"/>
                <w:szCs w:val="18"/>
              </w:rPr>
            </w:pPr>
          </w:p>
          <w:p w14:paraId="709C40BA" w14:textId="77777777" w:rsidR="002E7541" w:rsidRPr="008A4F4A" w:rsidRDefault="002E7541" w:rsidP="00230D0A">
            <w:pPr>
              <w:rPr>
                <w:rFonts w:ascii="Verdana" w:hAnsi="Verdana"/>
                <w:b/>
                <w:sz w:val="18"/>
                <w:szCs w:val="18"/>
              </w:rPr>
            </w:pPr>
          </w:p>
          <w:p w14:paraId="356C210C" w14:textId="77777777" w:rsidR="002E7541" w:rsidRPr="008A4F4A" w:rsidRDefault="002E7541" w:rsidP="00230D0A">
            <w:pPr>
              <w:rPr>
                <w:rFonts w:ascii="Verdana" w:hAnsi="Verdana"/>
                <w:b/>
                <w:sz w:val="18"/>
                <w:szCs w:val="18"/>
              </w:rPr>
            </w:pPr>
            <w:r w:rsidRPr="008A4F4A">
              <w:rPr>
                <w:rFonts w:ascii="Verdana" w:hAnsi="Verdana"/>
                <w:b/>
                <w:sz w:val="18"/>
                <w:szCs w:val="18"/>
              </w:rPr>
              <w:t xml:space="preserve">SOLICITA LA ANULACIÓN DE LA CONVOCATORIA </w:t>
            </w:r>
            <w:r>
              <w:rPr>
                <w:rFonts w:ascii="Verdana" w:hAnsi="Verdana"/>
                <w:b/>
                <w:sz w:val="18"/>
                <w:szCs w:val="18"/>
              </w:rPr>
              <w:t>(Marcar opciones con una x)</w:t>
            </w:r>
          </w:p>
          <w:p w14:paraId="103C9E68" w14:textId="77777777" w:rsidR="002E7541" w:rsidRDefault="002E7541" w:rsidP="00230D0A">
            <w:pPr>
              <w:rPr>
                <w:rFonts w:ascii="Verdana" w:hAnsi="Verdana"/>
                <w:sz w:val="20"/>
                <w:szCs w:val="20"/>
              </w:rPr>
            </w:pPr>
          </w:p>
          <w:p w14:paraId="0095B57B" w14:textId="77777777" w:rsidR="002E7541" w:rsidRPr="00152DD4" w:rsidRDefault="002E7541" w:rsidP="00230D0A">
            <w:pPr>
              <w:rPr>
                <w:rFonts w:ascii="Verdana" w:hAnsi="Verdana"/>
                <w:sz w:val="20"/>
                <w:szCs w:val="20"/>
              </w:rPr>
            </w:pPr>
          </w:p>
          <w:tbl>
            <w:tblPr>
              <w:tblStyle w:val="Tablaconcuadrcula"/>
              <w:tblW w:w="0" w:type="auto"/>
              <w:jc w:val="center"/>
              <w:tblLook w:val="04A0" w:firstRow="1" w:lastRow="0" w:firstColumn="1" w:lastColumn="0" w:noHBand="0" w:noVBand="1"/>
            </w:tblPr>
            <w:tblGrid>
              <w:gridCol w:w="5240"/>
            </w:tblGrid>
            <w:tr w:rsidR="002E7541" w14:paraId="1AD1369F" w14:textId="77777777" w:rsidTr="002E7541">
              <w:trPr>
                <w:jc w:val="center"/>
              </w:trPr>
              <w:tc>
                <w:tcPr>
                  <w:tcW w:w="5240" w:type="dxa"/>
                </w:tcPr>
                <w:p w14:paraId="0A5FDDEB" w14:textId="77777777" w:rsidR="002E7541" w:rsidRPr="002E7541" w:rsidRDefault="002E7541" w:rsidP="002E7541">
                  <w:pPr>
                    <w:pStyle w:val="Prrafodelista"/>
                    <w:framePr w:hSpace="141" w:wrap="around" w:vAnchor="text" w:hAnchor="text" w:xAlign="right" w:y="1"/>
                    <w:numPr>
                      <w:ilvl w:val="0"/>
                      <w:numId w:val="4"/>
                    </w:numPr>
                    <w:suppressOverlap/>
                    <w:rPr>
                      <w:rFonts w:ascii="Verdana" w:hAnsi="Verdana"/>
                      <w:sz w:val="18"/>
                      <w:szCs w:val="18"/>
                    </w:rPr>
                  </w:pPr>
                  <w:r w:rsidRPr="002E7541">
                    <w:rPr>
                      <w:rFonts w:ascii="Verdana" w:hAnsi="Verdana"/>
                      <w:b/>
                      <w:sz w:val="18"/>
                      <w:szCs w:val="18"/>
                    </w:rPr>
                    <w:t>Final Ordinaria</w:t>
                  </w:r>
                  <w:r>
                    <w:rPr>
                      <w:rFonts w:ascii="Verdana" w:hAnsi="Verdana"/>
                      <w:sz w:val="18"/>
                      <w:szCs w:val="18"/>
                    </w:rPr>
                    <w:t xml:space="preserve"> (a primeros de junio)</w:t>
                  </w:r>
                </w:p>
              </w:tc>
            </w:tr>
            <w:tr w:rsidR="002E7541" w14:paraId="352B015B" w14:textId="77777777" w:rsidTr="002E7541">
              <w:trPr>
                <w:jc w:val="center"/>
              </w:trPr>
              <w:tc>
                <w:tcPr>
                  <w:tcW w:w="5240" w:type="dxa"/>
                </w:tcPr>
                <w:p w14:paraId="67294438" w14:textId="77777777" w:rsidR="002E7541" w:rsidRPr="002E7541" w:rsidRDefault="002E7541" w:rsidP="002E7541">
                  <w:pPr>
                    <w:pStyle w:val="Prrafodelista"/>
                    <w:framePr w:hSpace="141" w:wrap="around" w:vAnchor="text" w:hAnchor="text" w:xAlign="right" w:y="1"/>
                    <w:numPr>
                      <w:ilvl w:val="0"/>
                      <w:numId w:val="4"/>
                    </w:numPr>
                    <w:suppressOverlap/>
                    <w:rPr>
                      <w:rFonts w:ascii="Verdana" w:hAnsi="Verdana"/>
                      <w:sz w:val="18"/>
                      <w:szCs w:val="18"/>
                    </w:rPr>
                  </w:pPr>
                  <w:r w:rsidRPr="002E7541">
                    <w:rPr>
                      <w:rFonts w:ascii="Verdana" w:hAnsi="Verdana"/>
                      <w:b/>
                      <w:sz w:val="18"/>
                      <w:szCs w:val="18"/>
                    </w:rPr>
                    <w:t>Final Extraordinaria</w:t>
                  </w:r>
                  <w:r>
                    <w:rPr>
                      <w:rFonts w:ascii="Verdana" w:hAnsi="Verdana"/>
                      <w:sz w:val="18"/>
                      <w:szCs w:val="18"/>
                    </w:rPr>
                    <w:t xml:space="preserve"> (a finales de junio)</w:t>
                  </w:r>
                </w:p>
              </w:tc>
            </w:tr>
          </w:tbl>
          <w:p w14:paraId="4DDFDC85" w14:textId="77777777" w:rsidR="002E7541" w:rsidRDefault="002E7541" w:rsidP="00230D0A">
            <w:pPr>
              <w:rPr>
                <w:rFonts w:ascii="Verdana" w:hAnsi="Verdana"/>
                <w:sz w:val="18"/>
                <w:szCs w:val="18"/>
              </w:rPr>
            </w:pPr>
          </w:p>
          <w:p w14:paraId="201BB9B4" w14:textId="77777777" w:rsidR="002E7541" w:rsidRDefault="002E7541" w:rsidP="00230D0A">
            <w:pPr>
              <w:rPr>
                <w:rFonts w:ascii="Verdana" w:hAnsi="Verdana"/>
                <w:sz w:val="18"/>
                <w:szCs w:val="18"/>
              </w:rPr>
            </w:pPr>
          </w:p>
          <w:p w14:paraId="62AFEAA2" w14:textId="77777777" w:rsidR="002E7541" w:rsidRDefault="002E7541" w:rsidP="00230D0A">
            <w:pPr>
              <w:rPr>
                <w:rFonts w:ascii="Verdana" w:hAnsi="Verdana"/>
                <w:sz w:val="18"/>
                <w:szCs w:val="18"/>
              </w:rPr>
            </w:pPr>
            <w:r>
              <w:rPr>
                <w:rFonts w:ascii="Verdana" w:hAnsi="Verdana"/>
                <w:sz w:val="18"/>
                <w:szCs w:val="18"/>
              </w:rPr>
              <w:t>De los módulos que a continuación se detallan:</w:t>
            </w:r>
          </w:p>
          <w:p w14:paraId="11C92431" w14:textId="77777777" w:rsidR="002E7541" w:rsidRDefault="002E7541" w:rsidP="00230D0A">
            <w:pPr>
              <w:rPr>
                <w:rFonts w:ascii="Verdana" w:hAnsi="Verdana"/>
                <w:sz w:val="18"/>
                <w:szCs w:val="18"/>
              </w:rPr>
            </w:pPr>
          </w:p>
          <w:p w14:paraId="6C7E2F62" w14:textId="77777777" w:rsidR="002E7541" w:rsidRDefault="002E7541" w:rsidP="00230D0A">
            <w:pPr>
              <w:rPr>
                <w:rFonts w:ascii="Verdana" w:hAnsi="Verdana"/>
                <w:sz w:val="18"/>
                <w:szCs w:val="18"/>
              </w:rPr>
            </w:pPr>
            <w:r>
              <w:rPr>
                <w:rFonts w:ascii="Verdana" w:hAnsi="Verdana"/>
                <w:sz w:val="18"/>
                <w:szCs w:val="18"/>
              </w:rPr>
              <w:t>……………………………………………………………………………………………………………………………………………….</w:t>
            </w:r>
          </w:p>
          <w:p w14:paraId="3FECBCA9" w14:textId="77777777" w:rsidR="002E7541" w:rsidRDefault="002E7541" w:rsidP="00230D0A">
            <w:pPr>
              <w:rPr>
                <w:rFonts w:ascii="Verdana" w:hAnsi="Verdana"/>
                <w:sz w:val="18"/>
                <w:szCs w:val="18"/>
              </w:rPr>
            </w:pPr>
          </w:p>
          <w:p w14:paraId="780E752F" w14:textId="77777777" w:rsidR="002E7541" w:rsidRDefault="002E7541" w:rsidP="00230D0A">
            <w:pPr>
              <w:rPr>
                <w:rFonts w:ascii="Verdana" w:hAnsi="Verdana"/>
                <w:sz w:val="18"/>
                <w:szCs w:val="18"/>
              </w:rPr>
            </w:pPr>
            <w:r>
              <w:rPr>
                <w:rFonts w:ascii="Verdana" w:hAnsi="Verdana"/>
                <w:sz w:val="18"/>
                <w:szCs w:val="18"/>
              </w:rPr>
              <w:t>………………………………………………………………………………………………………………………………………………</w:t>
            </w:r>
          </w:p>
          <w:p w14:paraId="5DB28B73" w14:textId="77777777" w:rsidR="002E7541" w:rsidRDefault="002E7541" w:rsidP="00230D0A">
            <w:pPr>
              <w:rPr>
                <w:rFonts w:ascii="Verdana" w:hAnsi="Verdana"/>
                <w:sz w:val="18"/>
                <w:szCs w:val="18"/>
              </w:rPr>
            </w:pPr>
          </w:p>
          <w:p w14:paraId="259CB2E4" w14:textId="77777777" w:rsidR="002E7541" w:rsidRDefault="002E7541" w:rsidP="00230D0A">
            <w:pPr>
              <w:rPr>
                <w:rFonts w:ascii="Verdana" w:hAnsi="Verdana"/>
                <w:sz w:val="18"/>
                <w:szCs w:val="18"/>
              </w:rPr>
            </w:pPr>
            <w:r>
              <w:rPr>
                <w:rFonts w:ascii="Verdana" w:hAnsi="Verdana"/>
                <w:sz w:val="18"/>
                <w:szCs w:val="18"/>
              </w:rPr>
              <w:t>………………………………………………………………………………………………………………………………………………</w:t>
            </w:r>
          </w:p>
          <w:p w14:paraId="07878ED4" w14:textId="77777777" w:rsidR="002E7541" w:rsidRDefault="002E7541" w:rsidP="00230D0A">
            <w:pPr>
              <w:rPr>
                <w:rFonts w:ascii="Verdana" w:hAnsi="Verdana"/>
                <w:sz w:val="18"/>
                <w:szCs w:val="18"/>
              </w:rPr>
            </w:pPr>
          </w:p>
          <w:p w14:paraId="767EFEC1" w14:textId="77777777" w:rsidR="002E7541" w:rsidRDefault="002E7541" w:rsidP="00230D0A">
            <w:pPr>
              <w:rPr>
                <w:rFonts w:ascii="Verdana" w:hAnsi="Verdana"/>
                <w:sz w:val="18"/>
                <w:szCs w:val="18"/>
              </w:rPr>
            </w:pPr>
            <w:r>
              <w:rPr>
                <w:rFonts w:ascii="Verdana" w:hAnsi="Verdana"/>
                <w:sz w:val="18"/>
                <w:szCs w:val="18"/>
              </w:rPr>
              <w:t>………………………………………………………………………………………………………………………………………………</w:t>
            </w:r>
          </w:p>
          <w:p w14:paraId="0100249C" w14:textId="77777777" w:rsidR="002E7541" w:rsidRDefault="002E7541" w:rsidP="00230D0A">
            <w:pPr>
              <w:rPr>
                <w:rFonts w:ascii="Verdana" w:hAnsi="Verdana"/>
                <w:sz w:val="18"/>
                <w:szCs w:val="18"/>
              </w:rPr>
            </w:pPr>
          </w:p>
          <w:p w14:paraId="7D8916C3" w14:textId="77777777" w:rsidR="002E7541" w:rsidRDefault="002E7541" w:rsidP="00230D0A">
            <w:pPr>
              <w:rPr>
                <w:rFonts w:ascii="Verdana" w:hAnsi="Verdana"/>
                <w:sz w:val="18"/>
                <w:szCs w:val="18"/>
              </w:rPr>
            </w:pPr>
          </w:p>
          <w:p w14:paraId="0F3B297C" w14:textId="77777777" w:rsidR="002E7541" w:rsidRDefault="002E7541" w:rsidP="00230D0A">
            <w:pPr>
              <w:jc w:val="center"/>
              <w:rPr>
                <w:rFonts w:ascii="Verdana" w:hAnsi="Verdana"/>
                <w:sz w:val="18"/>
                <w:szCs w:val="18"/>
              </w:rPr>
            </w:pPr>
            <w:r>
              <w:rPr>
                <w:rFonts w:ascii="Verdana" w:hAnsi="Verdana"/>
                <w:sz w:val="18"/>
                <w:szCs w:val="18"/>
              </w:rPr>
              <w:t>Langreo, a …………</w:t>
            </w:r>
            <w:proofErr w:type="gramStart"/>
            <w:r>
              <w:rPr>
                <w:rFonts w:ascii="Verdana" w:hAnsi="Verdana"/>
                <w:sz w:val="18"/>
                <w:szCs w:val="18"/>
              </w:rPr>
              <w:t>…….</w:t>
            </w:r>
            <w:proofErr w:type="gramEnd"/>
            <w:r>
              <w:rPr>
                <w:rFonts w:ascii="Verdana" w:hAnsi="Verdana"/>
                <w:sz w:val="18"/>
                <w:szCs w:val="18"/>
              </w:rPr>
              <w:t>.de………………………………de ………………</w:t>
            </w:r>
          </w:p>
          <w:p w14:paraId="6BB3359D" w14:textId="77777777" w:rsidR="002E7541" w:rsidRDefault="002E7541" w:rsidP="00230D0A">
            <w:pPr>
              <w:rPr>
                <w:rFonts w:ascii="Verdana" w:hAnsi="Verdana"/>
                <w:sz w:val="18"/>
                <w:szCs w:val="18"/>
              </w:rPr>
            </w:pPr>
            <w:r>
              <w:rPr>
                <w:rFonts w:ascii="Verdana" w:hAnsi="Verdana"/>
                <w:sz w:val="18"/>
                <w:szCs w:val="18"/>
              </w:rPr>
              <w:t xml:space="preserve">                </w:t>
            </w:r>
          </w:p>
          <w:p w14:paraId="551CB162" w14:textId="77777777" w:rsidR="002E7541" w:rsidRDefault="002E7541" w:rsidP="00230D0A">
            <w:pPr>
              <w:rPr>
                <w:rFonts w:ascii="Verdana" w:hAnsi="Verdana"/>
                <w:sz w:val="18"/>
                <w:szCs w:val="18"/>
              </w:rPr>
            </w:pPr>
          </w:p>
          <w:p w14:paraId="48CDE56D" w14:textId="77777777" w:rsidR="002E7541" w:rsidRDefault="002E7541" w:rsidP="00230D0A">
            <w:pPr>
              <w:rPr>
                <w:rFonts w:ascii="Verdana" w:hAnsi="Verdana"/>
                <w:sz w:val="18"/>
                <w:szCs w:val="18"/>
              </w:rPr>
            </w:pPr>
          </w:p>
          <w:p w14:paraId="1DE764DC" w14:textId="77777777" w:rsidR="002E7541" w:rsidRDefault="002E7541" w:rsidP="00230D0A">
            <w:pPr>
              <w:jc w:val="center"/>
              <w:rPr>
                <w:rFonts w:ascii="Verdana" w:hAnsi="Verdana"/>
                <w:sz w:val="18"/>
                <w:szCs w:val="18"/>
              </w:rPr>
            </w:pPr>
            <w:r>
              <w:rPr>
                <w:rFonts w:ascii="Verdana" w:hAnsi="Verdana"/>
                <w:sz w:val="18"/>
                <w:szCs w:val="18"/>
              </w:rPr>
              <w:t>FIRMA DEL ALUMNO/A O TUTOR/A LEGAL</w:t>
            </w:r>
          </w:p>
          <w:p w14:paraId="511512BA" w14:textId="77777777" w:rsidR="002E7541" w:rsidRDefault="002E7541" w:rsidP="00230D0A">
            <w:pPr>
              <w:rPr>
                <w:rFonts w:ascii="Verdana" w:hAnsi="Verdana"/>
                <w:sz w:val="18"/>
                <w:szCs w:val="18"/>
              </w:rPr>
            </w:pPr>
          </w:p>
          <w:p w14:paraId="307C5C5D" w14:textId="77777777" w:rsidR="002E7541" w:rsidRDefault="002E7541" w:rsidP="00230D0A">
            <w:pPr>
              <w:rPr>
                <w:rFonts w:ascii="Verdana" w:hAnsi="Verdana"/>
                <w:sz w:val="18"/>
                <w:szCs w:val="18"/>
              </w:rPr>
            </w:pPr>
            <w:r>
              <w:rPr>
                <w:rFonts w:ascii="Verdana" w:hAnsi="Verdana"/>
                <w:sz w:val="18"/>
                <w:szCs w:val="18"/>
              </w:rPr>
              <w:t xml:space="preserve">       </w:t>
            </w:r>
          </w:p>
          <w:p w14:paraId="2DF019C1" w14:textId="77777777" w:rsidR="002E7541" w:rsidRDefault="002E7541" w:rsidP="00230D0A">
            <w:pPr>
              <w:rPr>
                <w:rFonts w:ascii="Verdana" w:hAnsi="Verdana"/>
                <w:sz w:val="18"/>
                <w:szCs w:val="18"/>
              </w:rPr>
            </w:pPr>
          </w:p>
          <w:p w14:paraId="6F18BCE7" w14:textId="77777777" w:rsidR="002E7541" w:rsidRDefault="002E7541" w:rsidP="00230D0A">
            <w:pPr>
              <w:rPr>
                <w:rFonts w:ascii="Verdana" w:hAnsi="Verdana"/>
                <w:sz w:val="18"/>
                <w:szCs w:val="18"/>
              </w:rPr>
            </w:pPr>
          </w:p>
          <w:p w14:paraId="2313E82D" w14:textId="77777777" w:rsidR="002E7541" w:rsidRDefault="002E7541" w:rsidP="00230D0A">
            <w:pPr>
              <w:rPr>
                <w:rFonts w:ascii="Verdana" w:hAnsi="Verdana"/>
                <w:sz w:val="18"/>
                <w:szCs w:val="18"/>
              </w:rPr>
            </w:pPr>
          </w:p>
          <w:p w14:paraId="4DBEBC5F" w14:textId="77777777" w:rsidR="002E7541" w:rsidRDefault="002E7541" w:rsidP="00230D0A">
            <w:pPr>
              <w:rPr>
                <w:rFonts w:ascii="Verdana" w:hAnsi="Verdana"/>
                <w:sz w:val="18"/>
                <w:szCs w:val="18"/>
              </w:rPr>
            </w:pPr>
          </w:p>
          <w:p w14:paraId="294D60EE" w14:textId="77777777" w:rsidR="002E7541" w:rsidRDefault="002E7541" w:rsidP="00230D0A">
            <w:pPr>
              <w:rPr>
                <w:rFonts w:ascii="Verdana" w:hAnsi="Verdana"/>
                <w:sz w:val="18"/>
                <w:szCs w:val="18"/>
              </w:rPr>
            </w:pPr>
          </w:p>
          <w:p w14:paraId="188C4AD4" w14:textId="77777777" w:rsidR="002E7541" w:rsidRDefault="002E7541" w:rsidP="00230D0A">
            <w:pPr>
              <w:rPr>
                <w:rFonts w:ascii="Verdana" w:hAnsi="Verdana"/>
                <w:b/>
                <w:sz w:val="18"/>
                <w:szCs w:val="18"/>
              </w:rPr>
            </w:pPr>
          </w:p>
          <w:p w14:paraId="591F5B9D" w14:textId="77777777" w:rsidR="002E7541" w:rsidRDefault="002E7541" w:rsidP="00230D0A">
            <w:pPr>
              <w:rPr>
                <w:rFonts w:ascii="Verdana" w:hAnsi="Verdana"/>
                <w:b/>
                <w:sz w:val="18"/>
                <w:szCs w:val="18"/>
              </w:rPr>
            </w:pPr>
            <w:r>
              <w:rPr>
                <w:rFonts w:ascii="Verdana" w:hAnsi="Verdana"/>
                <w:b/>
                <w:sz w:val="18"/>
                <w:szCs w:val="18"/>
              </w:rPr>
              <w:t xml:space="preserve">Sr. </w:t>
            </w:r>
            <w:proofErr w:type="gramStart"/>
            <w:r>
              <w:rPr>
                <w:rFonts w:ascii="Verdana" w:hAnsi="Verdana"/>
                <w:b/>
                <w:sz w:val="18"/>
                <w:szCs w:val="18"/>
              </w:rPr>
              <w:t>Director</w:t>
            </w:r>
            <w:proofErr w:type="gramEnd"/>
            <w:r>
              <w:rPr>
                <w:rFonts w:ascii="Verdana" w:hAnsi="Verdana"/>
                <w:b/>
                <w:sz w:val="18"/>
                <w:szCs w:val="18"/>
              </w:rPr>
              <w:t xml:space="preserve"> del C.I.F.P de Mantenimiento y Servicios a la Producción de Langreo</w:t>
            </w:r>
          </w:p>
          <w:p w14:paraId="230A8382" w14:textId="77777777" w:rsidR="002E7541" w:rsidRDefault="002E7541" w:rsidP="00230D0A"/>
          <w:p w14:paraId="6563D429" w14:textId="77777777" w:rsidR="002E7541" w:rsidRDefault="002E7541" w:rsidP="00230D0A">
            <w:pPr>
              <w:pStyle w:val="Piedepgina"/>
              <w:tabs>
                <w:tab w:val="left" w:pos="12474"/>
              </w:tabs>
              <w:jc w:val="right"/>
              <w:rPr>
                <w:rFonts w:ascii="Verdana" w:hAnsi="Verdana"/>
                <w:sz w:val="16"/>
                <w:szCs w:val="16"/>
              </w:rPr>
            </w:pPr>
            <w:r>
              <w:rPr>
                <w:rFonts w:ascii="Verdana" w:hAnsi="Verdana"/>
                <w:sz w:val="16"/>
                <w:szCs w:val="16"/>
              </w:rPr>
              <w:t>F-04.02.09</w:t>
            </w:r>
          </w:p>
          <w:p w14:paraId="41CF231A" w14:textId="77777777" w:rsidR="002E7541" w:rsidRDefault="002E7541" w:rsidP="00230D0A">
            <w:pPr>
              <w:pStyle w:val="Piedepgina"/>
              <w:tabs>
                <w:tab w:val="left" w:pos="12474"/>
              </w:tabs>
              <w:jc w:val="right"/>
              <w:rPr>
                <w:rFonts w:ascii="Verdana" w:hAnsi="Verdana"/>
                <w:sz w:val="16"/>
                <w:szCs w:val="16"/>
              </w:rPr>
            </w:pPr>
            <w:r>
              <w:rPr>
                <w:rFonts w:ascii="Verdana" w:hAnsi="Verdana"/>
                <w:sz w:val="16"/>
                <w:szCs w:val="16"/>
              </w:rPr>
              <w:t>Edición formato: 04</w:t>
            </w:r>
          </w:p>
          <w:p w14:paraId="4282801A" w14:textId="77777777" w:rsidR="002E7541" w:rsidRDefault="002E7541" w:rsidP="00230D0A">
            <w:pPr>
              <w:pStyle w:val="Piedepgina"/>
              <w:tabs>
                <w:tab w:val="left" w:pos="12474"/>
              </w:tabs>
              <w:jc w:val="right"/>
              <w:rPr>
                <w:rFonts w:ascii="Verdana" w:hAnsi="Verdana"/>
                <w:sz w:val="16"/>
                <w:szCs w:val="16"/>
              </w:rPr>
            </w:pPr>
            <w:r>
              <w:rPr>
                <w:rFonts w:ascii="Verdana" w:hAnsi="Verdana"/>
                <w:sz w:val="16"/>
                <w:szCs w:val="16"/>
              </w:rPr>
              <w:t>Fecha:18/12/23</w:t>
            </w:r>
          </w:p>
          <w:p w14:paraId="23792F40" w14:textId="77777777" w:rsidR="002E7541" w:rsidRDefault="002E7541" w:rsidP="00230D0A"/>
        </w:tc>
      </w:tr>
    </w:tbl>
    <w:p w14:paraId="295A9D97" w14:textId="77777777" w:rsidR="00F71DF7" w:rsidRDefault="00F71DF7"/>
    <w:sectPr w:rsidR="00F71DF7" w:rsidSect="002E754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B57B" w14:textId="77777777" w:rsidR="00B11DD4" w:rsidRDefault="00B11DD4" w:rsidP="002E7541">
      <w:r>
        <w:separator/>
      </w:r>
    </w:p>
  </w:endnote>
  <w:endnote w:type="continuationSeparator" w:id="0">
    <w:p w14:paraId="32597E4A" w14:textId="77777777" w:rsidR="00B11DD4" w:rsidRDefault="00B11DD4" w:rsidP="002E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Courier New"/>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052E" w14:textId="77777777" w:rsidR="002E7541" w:rsidRDefault="002E7541" w:rsidP="002E7541">
    <w:pPr>
      <w:pStyle w:val="Piedepgina"/>
      <w:jc w:val="center"/>
    </w:pPr>
    <w:r w:rsidRPr="00A0321D">
      <w:rPr>
        <w:rFonts w:ascii="Verdana" w:hAnsi="Verdana"/>
        <w:color w:val="4472C4"/>
        <w:sz w:val="16"/>
        <w:szCs w:val="16"/>
      </w:rPr>
      <w:t>https://alojaweb.educastur.es/web/cifpmsp/</w:t>
    </w:r>
  </w:p>
  <w:p w14:paraId="6728A3A1" w14:textId="77777777" w:rsidR="002E7541" w:rsidRDefault="002E75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ECC4" w14:textId="77777777" w:rsidR="00B11DD4" w:rsidRDefault="00B11DD4" w:rsidP="002E7541">
      <w:r>
        <w:separator/>
      </w:r>
    </w:p>
  </w:footnote>
  <w:footnote w:type="continuationSeparator" w:id="0">
    <w:p w14:paraId="3D538B7F" w14:textId="77777777" w:rsidR="00B11DD4" w:rsidRDefault="00B11DD4" w:rsidP="002E7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6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8"/>
      <w:gridCol w:w="4077"/>
      <w:gridCol w:w="3108"/>
    </w:tblGrid>
    <w:tr w:rsidR="002E7541" w14:paraId="5F244ECA" w14:textId="77777777" w:rsidTr="00202A37">
      <w:trPr>
        <w:cantSplit/>
        <w:trHeight w:val="1143"/>
      </w:trPr>
      <w:tc>
        <w:tcPr>
          <w:tcW w:w="2738" w:type="dxa"/>
          <w:vAlign w:val="center"/>
        </w:tcPr>
        <w:p w14:paraId="19EA9383" w14:textId="0D571162" w:rsidR="002E7541" w:rsidRDefault="00000000" w:rsidP="00202A37">
          <w:pPr>
            <w:jc w:val="center"/>
          </w:pPr>
          <w:r>
            <w:pict w14:anchorId="597F9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left:0;text-align:left;margin-left:0;margin-top:0;width:201pt;height:386.9pt;z-index:-251658752;mso-position-horizontal:center;mso-position-horizontal-relative:margin;mso-position-vertical:center;mso-position-vertical-relative:margin" wrapcoords="10155 42 9833 251 9591 502 9591 712 5239 1047 3385 1214 3385 1381 2418 1758 1934 2009 1209 2721 1048 2930 887 3349 806 4060 1128 4730 2176 5400 2740 6070 4191 6740 4191 7409 -81 7912 -81 19465 403 20135 1290 20805 1370 21181 5561 21474 10478 21558 11042 21558 16361 21474 20310 21181 20310 20805 21278 20135 21600 19465 21600 7912 17248 7409 17328 6740 18940 6070 19504 5400 20472 4730 20794 4060 20794 3391 20472 2721 19746 2051 18699 1591 18296 1256 16764 1088 12009 628 11767 251 11364 42 10155 42">
                <v:imagedata r:id="rId1" o:title="Imagen1"/>
                <w10:wrap anchorx="margin" anchory="margin"/>
              </v:shape>
            </w:pict>
          </w:r>
        </w:p>
        <w:p w14:paraId="5729BB9D" w14:textId="4E27BBB3" w:rsidR="002E7541" w:rsidRDefault="00202A37" w:rsidP="00202A37">
          <w:pPr>
            <w:jc w:val="center"/>
          </w:pPr>
          <w:r>
            <w:rPr>
              <w:noProof/>
            </w:rPr>
            <w:drawing>
              <wp:inline distT="0" distB="0" distL="0" distR="0" wp14:anchorId="6558A9F3" wp14:editId="157CCD03">
                <wp:extent cx="1466850" cy="419100"/>
                <wp:effectExtent l="0" t="0" r="0" b="0"/>
                <wp:docPr id="1" name="Imagen 8" descr="https://www.educastur.es/documents/34868/611431/consejeria_horizontal.png/33ae5954-8282-f91c-d4e5-b7c210a7e701?version=1.0&amp;t=1657027106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s://www.educastur.es/documents/34868/611431/consejeria_horizontal.png/33ae5954-8282-f91c-d4e5-b7c210a7e701?version=1.0&amp;t=1657027106407"/>
                        <pic:cNvPicPr>
                          <a:picLocks noChangeAspect="1" noChangeArrowheads="1"/>
                        </pic:cNvPicPr>
                      </pic:nvPicPr>
                      <pic:blipFill>
                        <a:blip r:embed="rId2"/>
                        <a:srcRect/>
                        <a:stretch>
                          <a:fillRect/>
                        </a:stretch>
                      </pic:blipFill>
                      <pic:spPr bwMode="auto">
                        <a:xfrm>
                          <a:off x="0" y="0"/>
                          <a:ext cx="1466850" cy="419100"/>
                        </a:xfrm>
                        <a:prstGeom prst="rect">
                          <a:avLst/>
                        </a:prstGeom>
                        <a:noFill/>
                        <a:ln w="9525">
                          <a:noFill/>
                          <a:miter lim="800000"/>
                          <a:headEnd/>
                          <a:tailEnd/>
                        </a:ln>
                      </pic:spPr>
                    </pic:pic>
                  </a:graphicData>
                </a:graphic>
              </wp:inline>
            </w:drawing>
          </w:r>
        </w:p>
      </w:tc>
      <w:tc>
        <w:tcPr>
          <w:tcW w:w="4077" w:type="dxa"/>
          <w:vAlign w:val="center"/>
        </w:tcPr>
        <w:p w14:paraId="770F6A9F" w14:textId="77777777" w:rsidR="002E7541" w:rsidRDefault="002E7541" w:rsidP="00230D0A">
          <w:pPr>
            <w:pStyle w:val="Encabezado"/>
            <w:jc w:val="center"/>
            <w:rPr>
              <w:rFonts w:ascii="Verdana" w:hAnsi="Verdana"/>
              <w:b/>
            </w:rPr>
          </w:pPr>
          <w:r>
            <w:rPr>
              <w:rFonts w:ascii="Arial" w:hAnsi="Arial" w:cs="Arial"/>
              <w:noProof/>
              <w:color w:val="3366FF"/>
              <w:sz w:val="16"/>
              <w:szCs w:val="16"/>
            </w:rPr>
            <w:drawing>
              <wp:inline distT="0" distB="0" distL="0" distR="0" wp14:anchorId="45CC0951" wp14:editId="3F8E3E85">
                <wp:extent cx="1562100" cy="647700"/>
                <wp:effectExtent l="1905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
                        <a:srcRect/>
                        <a:stretch>
                          <a:fillRect/>
                        </a:stretch>
                      </pic:blipFill>
                      <pic:spPr bwMode="auto">
                        <a:xfrm>
                          <a:off x="0" y="0"/>
                          <a:ext cx="1562100" cy="647700"/>
                        </a:xfrm>
                        <a:prstGeom prst="rect">
                          <a:avLst/>
                        </a:prstGeom>
                        <a:noFill/>
                        <a:ln w="9525">
                          <a:noFill/>
                          <a:miter lim="800000"/>
                          <a:headEnd/>
                          <a:tailEnd/>
                        </a:ln>
                      </pic:spPr>
                    </pic:pic>
                  </a:graphicData>
                </a:graphic>
              </wp:inline>
            </w:drawing>
          </w:r>
        </w:p>
      </w:tc>
      <w:tc>
        <w:tcPr>
          <w:tcW w:w="3108" w:type="dxa"/>
          <w:vAlign w:val="center"/>
        </w:tcPr>
        <w:p w14:paraId="257A47E1" w14:textId="77777777" w:rsidR="002E7541" w:rsidRDefault="002E7541" w:rsidP="00230D0A">
          <w:pPr>
            <w:pStyle w:val="Encabezado"/>
            <w:ind w:left="244"/>
            <w:jc w:val="center"/>
            <w:rPr>
              <w:rFonts w:ascii="Century Gothic" w:hAnsi="Century Gothic"/>
            </w:rPr>
          </w:pPr>
          <w:r>
            <w:rPr>
              <w:noProof/>
            </w:rPr>
            <w:drawing>
              <wp:inline distT="0" distB="0" distL="0" distR="0" wp14:anchorId="4F0142D7" wp14:editId="7E6E19BA">
                <wp:extent cx="962025" cy="438150"/>
                <wp:effectExtent l="19050" t="0" r="9525" b="0"/>
                <wp:docPr id="3" name="Imagen 5" descr="FSE Astu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SE Asturias"/>
                        <pic:cNvPicPr>
                          <a:picLocks noChangeAspect="1" noChangeArrowheads="1"/>
                        </pic:cNvPicPr>
                      </pic:nvPicPr>
                      <pic:blipFill>
                        <a:blip r:embed="rId4"/>
                        <a:srcRect/>
                        <a:stretch>
                          <a:fillRect/>
                        </a:stretch>
                      </pic:blipFill>
                      <pic:spPr bwMode="auto">
                        <a:xfrm>
                          <a:off x="0" y="0"/>
                          <a:ext cx="962025" cy="438150"/>
                        </a:xfrm>
                        <a:prstGeom prst="rect">
                          <a:avLst/>
                        </a:prstGeom>
                        <a:noFill/>
                        <a:ln w="9525">
                          <a:noFill/>
                          <a:miter lim="800000"/>
                          <a:headEnd/>
                          <a:tailEnd/>
                        </a:ln>
                      </pic:spPr>
                    </pic:pic>
                  </a:graphicData>
                </a:graphic>
              </wp:inline>
            </w:drawing>
          </w:r>
        </w:p>
      </w:tc>
    </w:tr>
  </w:tbl>
  <w:p w14:paraId="0EEF833D" w14:textId="74F410F8" w:rsidR="002E7541" w:rsidRDefault="002E75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594C"/>
    <w:multiLevelType w:val="multilevel"/>
    <w:tmpl w:val="0C832D12"/>
    <w:lvl w:ilvl="0">
      <w:start w:val="1"/>
      <w:numFmt w:val="bullet"/>
      <w:lvlText w:val=""/>
      <w:lvlJc w:val="left"/>
      <w:pPr>
        <w:tabs>
          <w:tab w:val="num" w:pos="720"/>
        </w:tabs>
        <w:ind w:left="720" w:hanging="360"/>
      </w:pPr>
      <w:rPr>
        <w:rFonts w:ascii="Verdana" w:hAnsi="Verdana"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2B4F31"/>
    <w:multiLevelType w:val="multilevel"/>
    <w:tmpl w:val="0C832D12"/>
    <w:lvl w:ilvl="0">
      <w:start w:val="1"/>
      <w:numFmt w:val="bullet"/>
      <w:lvlText w:val=""/>
      <w:lvlJc w:val="left"/>
      <w:pPr>
        <w:tabs>
          <w:tab w:val="num" w:pos="720"/>
        </w:tabs>
        <w:ind w:left="720" w:hanging="360"/>
      </w:pPr>
      <w:rPr>
        <w:rFonts w:ascii="Verdana" w:hAnsi="Verdana"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80A0C"/>
    <w:multiLevelType w:val="multilevel"/>
    <w:tmpl w:val="0C832D12"/>
    <w:lvl w:ilvl="0">
      <w:start w:val="1"/>
      <w:numFmt w:val="bullet"/>
      <w:lvlText w:val=""/>
      <w:lvlJc w:val="left"/>
      <w:pPr>
        <w:tabs>
          <w:tab w:val="num" w:pos="720"/>
        </w:tabs>
        <w:ind w:left="720" w:hanging="360"/>
      </w:pPr>
      <w:rPr>
        <w:rFonts w:ascii="Verdana" w:hAnsi="Verdana"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300C36"/>
    <w:multiLevelType w:val="multilevel"/>
    <w:tmpl w:val="0C832D12"/>
    <w:lvl w:ilvl="0">
      <w:start w:val="1"/>
      <w:numFmt w:val="bullet"/>
      <w:lvlText w:val=""/>
      <w:lvlJc w:val="left"/>
      <w:pPr>
        <w:tabs>
          <w:tab w:val="num" w:pos="720"/>
        </w:tabs>
        <w:ind w:left="720" w:hanging="360"/>
      </w:pPr>
      <w:rPr>
        <w:rFonts w:ascii="Verdana" w:hAnsi="Verdana"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0181561">
    <w:abstractNumId w:val="1"/>
  </w:num>
  <w:num w:numId="2" w16cid:durableId="1487697301">
    <w:abstractNumId w:val="0"/>
  </w:num>
  <w:num w:numId="3" w16cid:durableId="1213809548">
    <w:abstractNumId w:val="3"/>
  </w:num>
  <w:num w:numId="4" w16cid:durableId="1435327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7541"/>
    <w:rsid w:val="001552FE"/>
    <w:rsid w:val="00202A37"/>
    <w:rsid w:val="002475EC"/>
    <w:rsid w:val="002E7541"/>
    <w:rsid w:val="00625FAD"/>
    <w:rsid w:val="00934B1B"/>
    <w:rsid w:val="00B11DD4"/>
    <w:rsid w:val="00C93CFA"/>
    <w:rsid w:val="00F71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7B3EA"/>
  <w15:docId w15:val="{118890C7-56FE-4C34-A3A7-35787963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4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E7541"/>
    <w:rPr>
      <w:color w:val="0000FF"/>
      <w:u w:val="single"/>
    </w:rPr>
  </w:style>
  <w:style w:type="paragraph" w:styleId="Encabezado">
    <w:name w:val="header"/>
    <w:basedOn w:val="Normal"/>
    <w:link w:val="EncabezadoCar"/>
    <w:rsid w:val="002E7541"/>
    <w:pPr>
      <w:tabs>
        <w:tab w:val="center" w:pos="4252"/>
        <w:tab w:val="right" w:pos="8504"/>
      </w:tabs>
    </w:pPr>
  </w:style>
  <w:style w:type="character" w:customStyle="1" w:styleId="EncabezadoCar">
    <w:name w:val="Encabezado Car"/>
    <w:basedOn w:val="Fuentedeprrafopredeter"/>
    <w:link w:val="Encabezado"/>
    <w:rsid w:val="002E7541"/>
    <w:rPr>
      <w:rFonts w:ascii="Times New Roman" w:eastAsia="Times New Roman" w:hAnsi="Times New Roman" w:cs="Times New Roman"/>
      <w:sz w:val="24"/>
      <w:szCs w:val="24"/>
      <w:lang w:eastAsia="es-ES"/>
    </w:rPr>
  </w:style>
  <w:style w:type="paragraph" w:styleId="Piedepgina">
    <w:name w:val="footer"/>
    <w:basedOn w:val="Normal"/>
    <w:link w:val="PiedepginaCar"/>
    <w:rsid w:val="002E7541"/>
    <w:pPr>
      <w:tabs>
        <w:tab w:val="center" w:pos="4252"/>
        <w:tab w:val="right" w:pos="8504"/>
      </w:tabs>
    </w:pPr>
  </w:style>
  <w:style w:type="character" w:customStyle="1" w:styleId="PiedepginaCar">
    <w:name w:val="Pie de página Car"/>
    <w:basedOn w:val="Fuentedeprrafopredeter"/>
    <w:link w:val="Piedepgina"/>
    <w:rsid w:val="002E754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E7541"/>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541"/>
    <w:rPr>
      <w:rFonts w:ascii="Tahoma" w:eastAsia="Times New Roman" w:hAnsi="Tahoma" w:cs="Tahoma"/>
      <w:sz w:val="16"/>
      <w:szCs w:val="16"/>
      <w:lang w:eastAsia="es-ES"/>
    </w:rPr>
  </w:style>
  <w:style w:type="table" w:styleId="Tablaconcuadrcula">
    <w:name w:val="Table Grid"/>
    <w:basedOn w:val="Tablanormal"/>
    <w:uiPriority w:val="59"/>
    <w:rsid w:val="002E75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E7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ntenimiento@educastu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1203</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MANUEL SOUTO HERNANDEZ</cp:lastModifiedBy>
  <cp:revision>2</cp:revision>
  <cp:lastPrinted>2025-04-02T08:47:00Z</cp:lastPrinted>
  <dcterms:created xsi:type="dcterms:W3CDTF">2025-10-21T12:07:00Z</dcterms:created>
  <dcterms:modified xsi:type="dcterms:W3CDTF">2025-10-21T12:07:00Z</dcterms:modified>
</cp:coreProperties>
</file>